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D928DB" w14:textId="7C39F25A" w:rsidR="00684494" w:rsidRDefault="00684494" w:rsidP="00684494">
      <w:pPr>
        <w:jc w:val="center"/>
        <w:rPr>
          <w:rFonts w:ascii="Trajan Pro 3" w:hAnsi="Trajan Pro 3"/>
          <w:noProof/>
          <w:sz w:val="24"/>
          <w:szCs w:val="24"/>
        </w:rPr>
      </w:pPr>
      <w:bookmarkStart w:id="0" w:name="_Toc6637489"/>
      <w:bookmarkStart w:id="1" w:name="_Toc6637592"/>
      <w:bookmarkStart w:id="2" w:name="_Toc6637769"/>
      <w:bookmarkStart w:id="3" w:name="_Toc6647221"/>
      <w:bookmarkStart w:id="4" w:name="_Toc6647270"/>
      <w:bookmarkStart w:id="5" w:name="_Toc6812935"/>
      <w:bookmarkStart w:id="6" w:name="_Toc6813359"/>
      <w:bookmarkStart w:id="7" w:name="_Toc6822178"/>
      <w:bookmarkStart w:id="8" w:name="_Toc6822407"/>
      <w:bookmarkStart w:id="9" w:name="_Toc6822919"/>
      <w:bookmarkStart w:id="10" w:name="_Toc6823299"/>
      <w:bookmarkStart w:id="11" w:name="_Toc6823373"/>
      <w:bookmarkStart w:id="12" w:name="_Toc6823745"/>
      <w:bookmarkStart w:id="13" w:name="_Toc6828641"/>
      <w:bookmarkStart w:id="14" w:name="_Toc9651143"/>
      <w:bookmarkStart w:id="15" w:name="_Toc9651977"/>
      <w:bookmarkStart w:id="16" w:name="_Toc9652114"/>
      <w:bookmarkStart w:id="17" w:name="_Toc9760602"/>
      <w:bookmarkStart w:id="18" w:name="_Toc9822325"/>
      <w:bookmarkStart w:id="19" w:name="_Toc9822385"/>
      <w:bookmarkStart w:id="20" w:name="_Toc9823397"/>
      <w:bookmarkStart w:id="21" w:name="_Toc13539430"/>
      <w:bookmarkStart w:id="22" w:name="_Toc13539655"/>
      <w:bookmarkStart w:id="23" w:name="_Toc13547552"/>
      <w:bookmarkStart w:id="24" w:name="_Toc13643772"/>
      <w:bookmarkStart w:id="25" w:name="_Toc13643842"/>
      <w:bookmarkStart w:id="26" w:name="_Toc13648959"/>
      <w:bookmarkStart w:id="27" w:name="_Toc13651691"/>
      <w:bookmarkStart w:id="28" w:name="_Toc13651756"/>
      <w:bookmarkStart w:id="29" w:name="_Toc15871342"/>
      <w:bookmarkStart w:id="30" w:name="_Toc15890687"/>
      <w:bookmarkStart w:id="31" w:name="_Toc17536095"/>
      <w:bookmarkStart w:id="32" w:name="_Toc17536204"/>
      <w:bookmarkStart w:id="33" w:name="_Toc17536260"/>
      <w:bookmarkStart w:id="34" w:name="_Toc17536381"/>
      <w:bookmarkStart w:id="35" w:name="_Toc17540841"/>
      <w:bookmarkStart w:id="36" w:name="_Toc17542280"/>
      <w:bookmarkStart w:id="37" w:name="_Toc17598486"/>
      <w:bookmarkStart w:id="38" w:name="_Toc19094317"/>
      <w:bookmarkStart w:id="39" w:name="_Toc19094336"/>
      <w:bookmarkStart w:id="40" w:name="_Toc19094468"/>
      <w:bookmarkStart w:id="41" w:name="_Toc19350446"/>
      <w:bookmarkStart w:id="42" w:name="_Toc20379131"/>
      <w:bookmarkStart w:id="43" w:name="_Toc20379975"/>
      <w:bookmarkStart w:id="44" w:name="_Toc20379995"/>
      <w:bookmarkStart w:id="45" w:name="_Toc23329445"/>
      <w:bookmarkStart w:id="46" w:name="_Hlk531253757"/>
      <w:bookmarkStart w:id="47" w:name="_Toc6637490"/>
      <w:bookmarkStart w:id="48" w:name="_Toc6637593"/>
      <w:bookmarkStart w:id="49" w:name="_Toc6637770"/>
      <w:bookmarkStart w:id="50" w:name="_Toc6647222"/>
      <w:bookmarkStart w:id="51" w:name="_Toc6647271"/>
      <w:bookmarkStart w:id="52" w:name="_Toc6812936"/>
      <w:bookmarkStart w:id="53" w:name="_Toc6813360"/>
      <w:bookmarkStart w:id="54" w:name="_Toc6822179"/>
      <w:bookmarkStart w:id="55" w:name="_Toc6822408"/>
      <w:bookmarkStart w:id="56" w:name="_Toc6822920"/>
      <w:bookmarkStart w:id="57" w:name="_Toc6823300"/>
      <w:bookmarkStart w:id="58" w:name="_Toc6823374"/>
      <w:bookmarkStart w:id="59" w:name="_Toc6823746"/>
      <w:bookmarkStart w:id="60" w:name="_Toc6828642"/>
      <w:bookmarkStart w:id="61" w:name="_Toc9651144"/>
      <w:bookmarkStart w:id="62" w:name="_Toc9651978"/>
      <w:bookmarkStart w:id="63" w:name="_Toc9652115"/>
      <w:bookmarkStart w:id="64" w:name="_Toc9760603"/>
      <w:bookmarkStart w:id="65" w:name="_Toc9822326"/>
      <w:bookmarkStart w:id="66" w:name="_Toc9822386"/>
      <w:bookmarkStart w:id="67" w:name="_Toc9823398"/>
      <w:bookmarkStart w:id="68" w:name="_Toc13539431"/>
      <w:bookmarkStart w:id="69" w:name="_Toc13539656"/>
      <w:bookmarkStart w:id="70" w:name="_Toc13547553"/>
      <w:bookmarkStart w:id="71" w:name="_Toc13643773"/>
      <w:bookmarkStart w:id="72" w:name="_Toc13643843"/>
      <w:bookmarkStart w:id="73" w:name="_Toc13648960"/>
      <w:bookmarkStart w:id="74" w:name="_Toc13651692"/>
      <w:bookmarkStart w:id="75" w:name="_Toc13651757"/>
      <w:bookmarkStart w:id="76" w:name="_Toc15871343"/>
      <w:bookmarkStart w:id="77" w:name="_Toc15890688"/>
      <w:bookmarkStart w:id="78" w:name="_Toc17536096"/>
      <w:bookmarkStart w:id="79" w:name="_Toc17536205"/>
      <w:bookmarkStart w:id="80" w:name="_Toc17536261"/>
      <w:bookmarkStart w:id="81" w:name="_Toc17536382"/>
      <w:bookmarkStart w:id="82" w:name="_Toc17540842"/>
      <w:bookmarkStart w:id="83" w:name="_Toc17542281"/>
      <w:bookmarkStart w:id="84" w:name="_Toc17598487"/>
      <w:bookmarkStart w:id="85" w:name="_Toc19094318"/>
      <w:bookmarkStart w:id="86" w:name="_Toc19094337"/>
      <w:bookmarkStart w:id="87" w:name="_Toc19094469"/>
      <w:bookmarkStart w:id="88" w:name="_Toc19350447"/>
      <w:bookmarkStart w:id="89" w:name="_Toc20379132"/>
      <w:bookmarkStart w:id="90" w:name="_Toc20379976"/>
      <w:bookmarkStart w:id="91" w:name="_Toc20379996"/>
      <w:bookmarkStart w:id="92" w:name="_Toc23329446"/>
      <w:r w:rsidRPr="00F97853">
        <w:rPr>
          <w:rFonts w:ascii="Trajan Pro 3" w:hAnsi="Trajan Pro 3"/>
          <w:noProof/>
          <w:sz w:val="24"/>
          <w:szCs w:val="24"/>
        </w:rPr>
        <w:drawing>
          <wp:inline distT="0" distB="0" distL="0" distR="0" wp14:anchorId="77ED5B6C" wp14:editId="2E4A876B">
            <wp:extent cx="2695575" cy="485775"/>
            <wp:effectExtent l="0" t="0" r="0" b="0"/>
            <wp:docPr id="1" name="Рисунок 1" descr="E:\ЭЛЬВИРА\000 МК НАЧАЛО\000 МК НАЧАЛО\18 ПРОЕКТЫ\нто карагали\WhatsApp Image 2024-11-08 at 16.49.57 (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E:\ЭЛЬВИРА\000 МК НАЧАЛО\000 МК НАЧАЛО\18 ПРОЕКТЫ\нто карагали\WhatsApp Image 2024-11-08 at 16.49.57 (1).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95575" cy="485775"/>
                    </a:xfrm>
                    <a:prstGeom prst="rect">
                      <a:avLst/>
                    </a:prstGeom>
                    <a:noFill/>
                    <a:ln>
                      <a:noFill/>
                    </a:ln>
                  </pic:spPr>
                </pic:pic>
              </a:graphicData>
            </a:graphic>
          </wp:inline>
        </w:drawing>
      </w:r>
    </w:p>
    <w:p w14:paraId="110145AF" w14:textId="77777777" w:rsidR="00684494" w:rsidRDefault="00684494" w:rsidP="00684494">
      <w:pPr>
        <w:jc w:val="center"/>
        <w:rPr>
          <w:rFonts w:ascii="Trajan Pro 3" w:hAnsi="Trajan Pro 3"/>
          <w:noProof/>
          <w:sz w:val="24"/>
          <w:szCs w:val="24"/>
        </w:rPr>
      </w:pPr>
    </w:p>
    <w:tbl>
      <w:tblPr>
        <w:tblW w:w="0" w:type="auto"/>
        <w:tblLook w:val="04A0" w:firstRow="1" w:lastRow="0" w:firstColumn="1" w:lastColumn="0" w:noHBand="0" w:noVBand="1"/>
      </w:tblPr>
      <w:tblGrid>
        <w:gridCol w:w="9694"/>
      </w:tblGrid>
      <w:tr w:rsidR="00684494" w14:paraId="7F0D74E0" w14:textId="77777777" w:rsidTr="00661B0B">
        <w:tc>
          <w:tcPr>
            <w:tcW w:w="9910" w:type="dxa"/>
            <w:tcBorders>
              <w:bottom w:val="single" w:sz="4" w:space="0" w:color="auto"/>
            </w:tcBorders>
            <w:shd w:val="clear" w:color="auto" w:fill="auto"/>
          </w:tcPr>
          <w:p w14:paraId="78DB022B" w14:textId="77777777" w:rsidR="00684494" w:rsidRDefault="00684494" w:rsidP="00661B0B">
            <w:pPr>
              <w:jc w:val="center"/>
              <w:rPr>
                <w:spacing w:val="20"/>
              </w:rPr>
            </w:pPr>
            <w:r>
              <w:rPr>
                <w:spacing w:val="20"/>
              </w:rPr>
              <w:t>ОБЩЕСТВО С ОГРАНИЧЕННОЙ ОТВЕТСТВЕННОСТЬЮ</w:t>
            </w:r>
          </w:p>
          <w:p w14:paraId="04EF2349" w14:textId="77777777" w:rsidR="00684494" w:rsidRDefault="00684494" w:rsidP="00661B0B">
            <w:pPr>
              <w:jc w:val="center"/>
              <w:rPr>
                <w:b/>
                <w:spacing w:val="20"/>
              </w:rPr>
            </w:pPr>
            <w:r>
              <w:rPr>
                <w:b/>
                <w:spacing w:val="20"/>
              </w:rPr>
              <w:t>МНОГОПРОФИЛЬНАЯ КОМПАНИЯ «НАЧАЛО»</w:t>
            </w:r>
          </w:p>
          <w:p w14:paraId="65295E24" w14:textId="77777777" w:rsidR="00684494" w:rsidRDefault="00684494" w:rsidP="00661B0B">
            <w:pPr>
              <w:jc w:val="center"/>
              <w:rPr>
                <w:rFonts w:ascii="Trajan Pro 3" w:hAnsi="Trajan Pro 3"/>
                <w:b/>
                <w:sz w:val="8"/>
                <w:szCs w:val="8"/>
              </w:rPr>
            </w:pPr>
          </w:p>
        </w:tc>
      </w:tr>
      <w:tr w:rsidR="00684494" w14:paraId="55FAF1D6" w14:textId="77777777" w:rsidTr="00661B0B">
        <w:trPr>
          <w:trHeight w:val="87"/>
        </w:trPr>
        <w:tc>
          <w:tcPr>
            <w:tcW w:w="9910" w:type="dxa"/>
            <w:tcBorders>
              <w:top w:val="single" w:sz="4" w:space="0" w:color="auto"/>
            </w:tcBorders>
            <w:shd w:val="clear" w:color="auto" w:fill="auto"/>
          </w:tcPr>
          <w:p w14:paraId="4249A17F" w14:textId="77777777" w:rsidR="00684494" w:rsidRDefault="00684494" w:rsidP="00661B0B">
            <w:pPr>
              <w:jc w:val="center"/>
              <w:rPr>
                <w:sz w:val="16"/>
                <w:szCs w:val="16"/>
              </w:rPr>
            </w:pPr>
            <w:r>
              <w:rPr>
                <w:sz w:val="16"/>
                <w:szCs w:val="16"/>
              </w:rPr>
              <w:t>ИНН 3019025283, ОГРН 1183025006890, КПП 301901001, Р/счет 40702810510000448734, БИК 044525974,</w:t>
            </w:r>
          </w:p>
          <w:p w14:paraId="1DC5632D" w14:textId="77777777" w:rsidR="00684494" w:rsidRDefault="00684494" w:rsidP="00661B0B">
            <w:pPr>
              <w:jc w:val="center"/>
              <w:rPr>
                <w:sz w:val="16"/>
                <w:szCs w:val="16"/>
              </w:rPr>
            </w:pPr>
            <w:r>
              <w:rPr>
                <w:sz w:val="16"/>
                <w:szCs w:val="16"/>
              </w:rPr>
              <w:t xml:space="preserve">Юридический адрес: 414000, Астраханская область, </w:t>
            </w:r>
            <w:proofErr w:type="spellStart"/>
            <w:r>
              <w:rPr>
                <w:sz w:val="16"/>
                <w:szCs w:val="16"/>
              </w:rPr>
              <w:t>г.о</w:t>
            </w:r>
            <w:proofErr w:type="spellEnd"/>
            <w:r>
              <w:rPr>
                <w:sz w:val="16"/>
                <w:szCs w:val="16"/>
              </w:rPr>
              <w:t>. Город Астрахань, г. Астрахань, ул. Бабушкина, 68,</w:t>
            </w:r>
          </w:p>
          <w:p w14:paraId="387A6740" w14:textId="77777777" w:rsidR="00684494" w:rsidRPr="00A92ADF" w:rsidRDefault="00684494" w:rsidP="00661B0B">
            <w:pPr>
              <w:jc w:val="center"/>
              <w:rPr>
                <w:sz w:val="16"/>
                <w:szCs w:val="16"/>
                <w:lang w:val="en-US"/>
              </w:rPr>
            </w:pPr>
            <w:r>
              <w:rPr>
                <w:sz w:val="16"/>
                <w:szCs w:val="16"/>
                <w:lang w:val="en-US"/>
              </w:rPr>
              <w:t>E</w:t>
            </w:r>
            <w:r w:rsidRPr="00A92ADF">
              <w:rPr>
                <w:sz w:val="16"/>
                <w:szCs w:val="16"/>
                <w:lang w:val="en-US"/>
              </w:rPr>
              <w:t>-</w:t>
            </w:r>
            <w:r>
              <w:rPr>
                <w:sz w:val="16"/>
                <w:szCs w:val="16"/>
                <w:lang w:val="en-US"/>
              </w:rPr>
              <w:t>mail</w:t>
            </w:r>
            <w:r w:rsidRPr="00A92ADF">
              <w:rPr>
                <w:sz w:val="16"/>
                <w:szCs w:val="16"/>
                <w:lang w:val="en-US"/>
              </w:rPr>
              <w:t xml:space="preserve">: </w:t>
            </w:r>
            <w:hyperlink r:id="rId9" w:history="1">
              <w:r>
                <w:rPr>
                  <w:rStyle w:val="af1"/>
                  <w:color w:val="auto"/>
                  <w:sz w:val="16"/>
                  <w:szCs w:val="16"/>
                  <w:u w:val="none"/>
                  <w:lang w:val="en-US"/>
                </w:rPr>
                <w:t>mkn</w:t>
              </w:r>
              <w:r w:rsidRPr="00A92ADF">
                <w:rPr>
                  <w:rStyle w:val="af1"/>
                  <w:color w:val="auto"/>
                  <w:sz w:val="16"/>
                  <w:szCs w:val="16"/>
                  <w:u w:val="none"/>
                  <w:lang w:val="en-US"/>
                </w:rPr>
                <w:t>30@</w:t>
              </w:r>
              <w:r>
                <w:rPr>
                  <w:rStyle w:val="af1"/>
                  <w:color w:val="auto"/>
                  <w:sz w:val="16"/>
                  <w:szCs w:val="16"/>
                  <w:u w:val="none"/>
                  <w:lang w:val="en-US"/>
                </w:rPr>
                <w:t>bk</w:t>
              </w:r>
              <w:r w:rsidRPr="00A92ADF">
                <w:rPr>
                  <w:rStyle w:val="af1"/>
                  <w:color w:val="auto"/>
                  <w:sz w:val="16"/>
                  <w:szCs w:val="16"/>
                  <w:u w:val="none"/>
                  <w:lang w:val="en-US"/>
                </w:rPr>
                <w:t>.</w:t>
              </w:r>
              <w:r>
                <w:rPr>
                  <w:rStyle w:val="af1"/>
                  <w:color w:val="auto"/>
                  <w:sz w:val="16"/>
                  <w:szCs w:val="16"/>
                  <w:u w:val="none"/>
                  <w:lang w:val="en-US"/>
                </w:rPr>
                <w:t>ru</w:t>
              </w:r>
            </w:hyperlink>
            <w:r w:rsidRPr="00A92ADF">
              <w:rPr>
                <w:rStyle w:val="af1"/>
                <w:color w:val="auto"/>
                <w:sz w:val="16"/>
                <w:szCs w:val="16"/>
                <w:u w:val="none"/>
                <w:lang w:val="en-US"/>
              </w:rPr>
              <w:t xml:space="preserve"> </w:t>
            </w:r>
            <w:r>
              <w:rPr>
                <w:sz w:val="16"/>
                <w:szCs w:val="16"/>
              </w:rPr>
              <w:t>тел</w:t>
            </w:r>
            <w:r w:rsidRPr="00A92ADF">
              <w:rPr>
                <w:sz w:val="16"/>
                <w:szCs w:val="16"/>
                <w:lang w:val="en-US"/>
              </w:rPr>
              <w:t>. 8-937-820-90-90</w:t>
            </w:r>
          </w:p>
          <w:p w14:paraId="4AD7DB0A" w14:textId="77777777" w:rsidR="00684494" w:rsidRDefault="00684494" w:rsidP="00661B0B">
            <w:pPr>
              <w:jc w:val="center"/>
              <w:rPr>
                <w:rFonts w:ascii="Trajan Pro 3" w:hAnsi="Trajan Pro 3"/>
                <w:sz w:val="16"/>
                <w:szCs w:val="18"/>
              </w:rPr>
            </w:pPr>
            <w:r>
              <w:rPr>
                <w:sz w:val="16"/>
                <w:szCs w:val="16"/>
              </w:rPr>
              <w:t>СРО П-215-003019025283-0850</w:t>
            </w:r>
          </w:p>
        </w:tc>
      </w:tr>
    </w:tbl>
    <w:p w14:paraId="171C8B77" w14:textId="77777777" w:rsidR="00684494" w:rsidRPr="00F97853" w:rsidRDefault="00684494" w:rsidP="00684494">
      <w:pPr>
        <w:suppressAutoHyphens/>
        <w:spacing w:line="360" w:lineRule="auto"/>
        <w:jc w:val="center"/>
        <w:outlineLvl w:val="0"/>
        <w:rPr>
          <w:b/>
          <w:bCs/>
          <w:color w:val="000000"/>
          <w:sz w:val="28"/>
          <w:szCs w:val="28"/>
          <w:u w:color="000000"/>
        </w:rPr>
      </w:pPr>
    </w:p>
    <w:p w14:paraId="3D1F1D36" w14:textId="77777777" w:rsidR="00684494" w:rsidRPr="00F97853" w:rsidRDefault="00684494" w:rsidP="00684494">
      <w:pPr>
        <w:suppressAutoHyphens/>
        <w:spacing w:line="360" w:lineRule="auto"/>
        <w:jc w:val="center"/>
        <w:outlineLvl w:val="0"/>
        <w:rPr>
          <w:b/>
          <w:bCs/>
          <w:color w:val="000000"/>
          <w:sz w:val="28"/>
          <w:szCs w:val="28"/>
          <w:u w:color="000000"/>
        </w:rPr>
      </w:pPr>
    </w:p>
    <w:p w14:paraId="6DB0774F" w14:textId="77777777" w:rsidR="00684494" w:rsidRPr="00F97853" w:rsidRDefault="00684494" w:rsidP="00684494">
      <w:pPr>
        <w:suppressAutoHyphens/>
        <w:spacing w:line="360" w:lineRule="auto"/>
        <w:jc w:val="center"/>
        <w:outlineLvl w:val="0"/>
        <w:rPr>
          <w:b/>
          <w:bCs/>
          <w:color w:val="000000"/>
          <w:sz w:val="28"/>
          <w:szCs w:val="28"/>
          <w:u w:color="000000"/>
        </w:rPr>
      </w:pPr>
    </w:p>
    <w:p w14:paraId="25DDF19C" w14:textId="77777777" w:rsidR="00684494" w:rsidRPr="00F97853" w:rsidRDefault="00684494" w:rsidP="00684494">
      <w:pPr>
        <w:suppressAutoHyphens/>
        <w:spacing w:line="360" w:lineRule="auto"/>
        <w:jc w:val="center"/>
        <w:outlineLvl w:val="0"/>
        <w:rPr>
          <w:b/>
          <w:bCs/>
          <w:color w:val="000000"/>
          <w:sz w:val="28"/>
          <w:szCs w:val="28"/>
          <w:u w:color="000000"/>
        </w:rPr>
      </w:pPr>
    </w:p>
    <w:p w14:paraId="4E8AB454" w14:textId="77777777" w:rsidR="00684494" w:rsidRPr="00F97853" w:rsidRDefault="00684494" w:rsidP="00684494">
      <w:pPr>
        <w:suppressAutoHyphens/>
        <w:spacing w:line="360" w:lineRule="auto"/>
        <w:jc w:val="center"/>
        <w:outlineLvl w:val="0"/>
        <w:rPr>
          <w:b/>
          <w:bCs/>
          <w:color w:val="000000"/>
          <w:sz w:val="28"/>
          <w:szCs w:val="28"/>
          <w:u w:color="000000"/>
        </w:rPr>
      </w:pPr>
    </w:p>
    <w:p w14:paraId="3A34DF5F" w14:textId="4266CAB8" w:rsidR="00684494" w:rsidRPr="00F97853" w:rsidRDefault="00684494" w:rsidP="00684494">
      <w:pPr>
        <w:tabs>
          <w:tab w:val="left" w:pos="2552"/>
          <w:tab w:val="left" w:pos="9491"/>
        </w:tabs>
        <w:spacing w:line="360" w:lineRule="auto"/>
        <w:jc w:val="center"/>
        <w:rPr>
          <w:b/>
          <w:bCs/>
          <w:iCs/>
          <w:color w:val="000000"/>
          <w:sz w:val="32"/>
          <w:szCs w:val="32"/>
        </w:rPr>
      </w:pPr>
      <w:r w:rsidRPr="00F97853">
        <w:rPr>
          <w:b/>
          <w:bCs/>
          <w:iCs/>
          <w:color w:val="000000"/>
          <w:sz w:val="32"/>
          <w:szCs w:val="32"/>
        </w:rPr>
        <w:t>ПРОЕКТ МЕЖЕВАНИЯ ТЕРРИТОРИИ</w:t>
      </w:r>
    </w:p>
    <w:p w14:paraId="0E6A6608" w14:textId="77777777" w:rsidR="00985681" w:rsidRDefault="00985681" w:rsidP="00684494">
      <w:pPr>
        <w:tabs>
          <w:tab w:val="left" w:pos="2552"/>
          <w:tab w:val="left" w:pos="9491"/>
        </w:tabs>
        <w:spacing w:line="360" w:lineRule="auto"/>
        <w:jc w:val="center"/>
        <w:rPr>
          <w:b/>
          <w:bCs/>
          <w:iCs/>
          <w:color w:val="000000"/>
          <w:sz w:val="28"/>
          <w:szCs w:val="28"/>
        </w:rPr>
      </w:pPr>
      <w:r w:rsidRPr="00985681">
        <w:rPr>
          <w:b/>
          <w:bCs/>
          <w:iCs/>
          <w:color w:val="000000"/>
          <w:sz w:val="28"/>
          <w:szCs w:val="28"/>
        </w:rPr>
        <w:t>В РАЙОНЕ ЗЕМЕЛЬНОГО УЧАСТКА С КАДАСТРОВЫМ НОМЕРОМ 30:12:030711:284 ПО АДРЕСУ: АСТРАХАНСКАЯ ОБЛАСТЬ,</w:t>
      </w:r>
    </w:p>
    <w:p w14:paraId="136A4541" w14:textId="05B5116E" w:rsidR="00684494" w:rsidRDefault="00985681" w:rsidP="00684494">
      <w:pPr>
        <w:tabs>
          <w:tab w:val="left" w:pos="2552"/>
          <w:tab w:val="left" w:pos="9491"/>
        </w:tabs>
        <w:spacing w:line="360" w:lineRule="auto"/>
        <w:jc w:val="center"/>
        <w:rPr>
          <w:b/>
          <w:bCs/>
          <w:iCs/>
          <w:color w:val="000000"/>
          <w:sz w:val="28"/>
          <w:szCs w:val="28"/>
        </w:rPr>
      </w:pPr>
      <w:r w:rsidRPr="00985681">
        <w:rPr>
          <w:b/>
          <w:bCs/>
          <w:iCs/>
          <w:color w:val="000000"/>
          <w:sz w:val="28"/>
          <w:szCs w:val="28"/>
        </w:rPr>
        <w:t>Г. АСТРАХАНЬ, СОВЕТСКИЙ РАЙОН, УЛ. НАБЕРЕЖНАЯ ПРИВОЛЖСКОГО ЗАТОНА, Д.13, КОРП.1</w:t>
      </w:r>
    </w:p>
    <w:p w14:paraId="306EA6BD" w14:textId="77777777" w:rsidR="00985681" w:rsidRPr="00F97853" w:rsidRDefault="00985681" w:rsidP="00684494">
      <w:pPr>
        <w:tabs>
          <w:tab w:val="left" w:pos="2552"/>
          <w:tab w:val="left" w:pos="9491"/>
        </w:tabs>
        <w:spacing w:line="360" w:lineRule="auto"/>
        <w:jc w:val="center"/>
        <w:rPr>
          <w:b/>
          <w:bCs/>
          <w:iCs/>
          <w:color w:val="000000"/>
          <w:sz w:val="28"/>
          <w:szCs w:val="28"/>
        </w:rPr>
      </w:pPr>
    </w:p>
    <w:p w14:paraId="6EEF872E" w14:textId="7D4B8F41" w:rsidR="00684494" w:rsidRPr="00F97853" w:rsidRDefault="00684494" w:rsidP="00684494">
      <w:pPr>
        <w:tabs>
          <w:tab w:val="left" w:pos="2552"/>
          <w:tab w:val="left" w:pos="9491"/>
        </w:tabs>
        <w:spacing w:line="360" w:lineRule="auto"/>
        <w:jc w:val="center"/>
        <w:rPr>
          <w:b/>
          <w:bCs/>
          <w:sz w:val="28"/>
          <w:szCs w:val="28"/>
        </w:rPr>
      </w:pPr>
      <w:r w:rsidRPr="00F97853">
        <w:rPr>
          <w:b/>
          <w:bCs/>
          <w:sz w:val="28"/>
          <w:szCs w:val="28"/>
        </w:rPr>
        <w:t xml:space="preserve">ПРОЕКТ </w:t>
      </w:r>
      <w:r w:rsidR="00555E6E">
        <w:rPr>
          <w:b/>
          <w:bCs/>
          <w:sz w:val="28"/>
          <w:szCs w:val="28"/>
        </w:rPr>
        <w:t>МЕЖЕВАНИЯ</w:t>
      </w:r>
      <w:r w:rsidRPr="00F97853">
        <w:rPr>
          <w:b/>
          <w:bCs/>
          <w:sz w:val="28"/>
          <w:szCs w:val="28"/>
        </w:rPr>
        <w:t xml:space="preserve"> ТЕРРИТОРИИ</w:t>
      </w:r>
    </w:p>
    <w:p w14:paraId="7621F53B" w14:textId="77777777" w:rsidR="00684494" w:rsidRPr="00F97853" w:rsidRDefault="00684494" w:rsidP="00684494">
      <w:pPr>
        <w:tabs>
          <w:tab w:val="left" w:pos="2552"/>
          <w:tab w:val="left" w:pos="9491"/>
        </w:tabs>
        <w:spacing w:line="360" w:lineRule="auto"/>
        <w:jc w:val="center"/>
        <w:rPr>
          <w:b/>
          <w:bCs/>
          <w:sz w:val="28"/>
          <w:szCs w:val="28"/>
        </w:rPr>
      </w:pPr>
    </w:p>
    <w:p w14:paraId="0FC9CCA7" w14:textId="785AC2D0" w:rsidR="00684494" w:rsidRPr="00F97853" w:rsidRDefault="00684494" w:rsidP="00684494">
      <w:pPr>
        <w:tabs>
          <w:tab w:val="left" w:pos="2552"/>
          <w:tab w:val="left" w:pos="9491"/>
        </w:tabs>
        <w:spacing w:line="360" w:lineRule="auto"/>
        <w:jc w:val="center"/>
        <w:rPr>
          <w:b/>
          <w:bCs/>
          <w:sz w:val="28"/>
          <w:szCs w:val="28"/>
        </w:rPr>
      </w:pPr>
      <w:r w:rsidRPr="00F97853">
        <w:rPr>
          <w:b/>
          <w:bCs/>
          <w:iCs/>
          <w:color w:val="000000"/>
          <w:sz w:val="28"/>
          <w:szCs w:val="28"/>
        </w:rPr>
        <w:t>0</w:t>
      </w:r>
      <w:r w:rsidR="00985681">
        <w:rPr>
          <w:b/>
          <w:bCs/>
          <w:iCs/>
          <w:color w:val="000000"/>
          <w:sz w:val="28"/>
          <w:szCs w:val="28"/>
        </w:rPr>
        <w:t>9</w:t>
      </w:r>
      <w:r w:rsidRPr="00F97853">
        <w:rPr>
          <w:b/>
          <w:bCs/>
          <w:iCs/>
          <w:color w:val="000000"/>
          <w:sz w:val="28"/>
          <w:szCs w:val="28"/>
        </w:rPr>
        <w:t>/2025-П</w:t>
      </w:r>
      <w:r w:rsidR="00555E6E">
        <w:rPr>
          <w:b/>
          <w:bCs/>
          <w:iCs/>
          <w:color w:val="000000"/>
          <w:sz w:val="28"/>
          <w:szCs w:val="28"/>
        </w:rPr>
        <w:t>М</w:t>
      </w:r>
      <w:r w:rsidRPr="00F97853">
        <w:rPr>
          <w:b/>
          <w:bCs/>
          <w:iCs/>
          <w:color w:val="000000"/>
          <w:sz w:val="28"/>
          <w:szCs w:val="28"/>
        </w:rPr>
        <w:t>Т</w:t>
      </w:r>
    </w:p>
    <w:p w14:paraId="4BBCCBA7" w14:textId="77777777" w:rsidR="00684494" w:rsidRPr="00F97853" w:rsidRDefault="00684494" w:rsidP="00684494">
      <w:pPr>
        <w:tabs>
          <w:tab w:val="left" w:pos="2552"/>
          <w:tab w:val="left" w:pos="9491"/>
        </w:tabs>
        <w:spacing w:line="360" w:lineRule="auto"/>
        <w:jc w:val="center"/>
        <w:rPr>
          <w:b/>
          <w:bCs/>
          <w:sz w:val="28"/>
          <w:szCs w:val="28"/>
        </w:rPr>
      </w:pPr>
    </w:p>
    <w:p w14:paraId="24DDAD39" w14:textId="77777777" w:rsidR="00684494" w:rsidRPr="00F97853" w:rsidRDefault="00684494" w:rsidP="00684494">
      <w:pPr>
        <w:tabs>
          <w:tab w:val="left" w:pos="2552"/>
          <w:tab w:val="left" w:pos="9491"/>
        </w:tabs>
        <w:spacing w:line="360" w:lineRule="auto"/>
        <w:jc w:val="center"/>
        <w:rPr>
          <w:b/>
          <w:bCs/>
          <w:sz w:val="28"/>
          <w:szCs w:val="28"/>
        </w:rPr>
      </w:pPr>
    </w:p>
    <w:p w14:paraId="674B183B" w14:textId="77777777" w:rsidR="00684494" w:rsidRPr="00F97853" w:rsidRDefault="00684494" w:rsidP="00684494">
      <w:pPr>
        <w:tabs>
          <w:tab w:val="left" w:pos="2552"/>
          <w:tab w:val="left" w:pos="9491"/>
        </w:tabs>
        <w:spacing w:line="360" w:lineRule="auto"/>
        <w:jc w:val="center"/>
        <w:rPr>
          <w:b/>
          <w:bCs/>
          <w:sz w:val="28"/>
          <w:szCs w:val="28"/>
        </w:rPr>
      </w:pPr>
    </w:p>
    <w:p w14:paraId="46ED75EF" w14:textId="77777777" w:rsidR="00684494" w:rsidRPr="00F97853" w:rsidRDefault="00684494" w:rsidP="00684494">
      <w:pPr>
        <w:suppressAutoHyphens/>
        <w:spacing w:line="360" w:lineRule="auto"/>
        <w:jc w:val="center"/>
        <w:outlineLvl w:val="0"/>
        <w:rPr>
          <w:b/>
          <w:bCs/>
          <w:sz w:val="28"/>
          <w:szCs w:val="28"/>
        </w:rPr>
      </w:pPr>
    </w:p>
    <w:p w14:paraId="1ED23E3F" w14:textId="77777777" w:rsidR="00684494" w:rsidRPr="00F97853" w:rsidRDefault="00684494" w:rsidP="00684494">
      <w:pPr>
        <w:suppressAutoHyphens/>
        <w:spacing w:line="360" w:lineRule="auto"/>
        <w:jc w:val="center"/>
        <w:outlineLvl w:val="0"/>
        <w:rPr>
          <w:b/>
          <w:bCs/>
          <w:color w:val="000000"/>
          <w:sz w:val="28"/>
          <w:szCs w:val="28"/>
          <w:u w:color="000000"/>
        </w:rPr>
      </w:pPr>
    </w:p>
    <w:p w14:paraId="02AACA5C" w14:textId="77777777" w:rsidR="00684494" w:rsidRPr="00F97853" w:rsidRDefault="00684494" w:rsidP="00684494">
      <w:pPr>
        <w:suppressAutoHyphens/>
        <w:spacing w:line="360" w:lineRule="auto"/>
        <w:jc w:val="center"/>
        <w:outlineLvl w:val="0"/>
        <w:rPr>
          <w:b/>
          <w:bCs/>
          <w:color w:val="000000"/>
          <w:sz w:val="28"/>
          <w:szCs w:val="28"/>
          <w:u w:color="000000"/>
        </w:rPr>
      </w:pPr>
    </w:p>
    <w:p w14:paraId="6D21EC3B" w14:textId="77777777" w:rsidR="00684494" w:rsidRPr="00F97853" w:rsidRDefault="00684494" w:rsidP="00684494">
      <w:pPr>
        <w:tabs>
          <w:tab w:val="left" w:pos="2552"/>
          <w:tab w:val="left" w:pos="9491"/>
        </w:tabs>
        <w:spacing w:line="360" w:lineRule="auto"/>
        <w:jc w:val="center"/>
        <w:rPr>
          <w:b/>
          <w:bCs/>
          <w:sz w:val="28"/>
          <w:szCs w:val="28"/>
        </w:rPr>
      </w:pPr>
    </w:p>
    <w:p w14:paraId="49709835" w14:textId="77777777" w:rsidR="00684494" w:rsidRPr="00F97853" w:rsidRDefault="00684494" w:rsidP="00684494">
      <w:pPr>
        <w:tabs>
          <w:tab w:val="left" w:pos="2552"/>
          <w:tab w:val="left" w:pos="9491"/>
        </w:tabs>
        <w:spacing w:line="360" w:lineRule="auto"/>
        <w:jc w:val="center"/>
        <w:rPr>
          <w:b/>
          <w:bCs/>
          <w:sz w:val="28"/>
          <w:szCs w:val="28"/>
        </w:rPr>
      </w:pPr>
    </w:p>
    <w:p w14:paraId="3C11625A" w14:textId="77777777" w:rsidR="00684494" w:rsidRPr="00F97853" w:rsidRDefault="00684494" w:rsidP="00684494">
      <w:pPr>
        <w:tabs>
          <w:tab w:val="left" w:pos="2552"/>
          <w:tab w:val="left" w:pos="9491"/>
        </w:tabs>
        <w:spacing w:line="360" w:lineRule="auto"/>
        <w:jc w:val="center"/>
        <w:rPr>
          <w:b/>
          <w:bCs/>
          <w:sz w:val="28"/>
          <w:szCs w:val="28"/>
        </w:rPr>
      </w:pPr>
    </w:p>
    <w:p w14:paraId="01F6F8A1" w14:textId="77777777" w:rsidR="00684494" w:rsidRPr="00F97853" w:rsidRDefault="00684494" w:rsidP="00684494">
      <w:pPr>
        <w:tabs>
          <w:tab w:val="left" w:pos="2552"/>
          <w:tab w:val="left" w:pos="9491"/>
        </w:tabs>
        <w:spacing w:line="360" w:lineRule="auto"/>
        <w:jc w:val="center"/>
        <w:rPr>
          <w:b/>
          <w:bCs/>
          <w:sz w:val="28"/>
          <w:szCs w:val="28"/>
        </w:rPr>
      </w:pPr>
    </w:p>
    <w:p w14:paraId="7AACFB79" w14:textId="77777777" w:rsidR="00684494" w:rsidRPr="00F97853" w:rsidRDefault="00684494" w:rsidP="00684494">
      <w:pPr>
        <w:tabs>
          <w:tab w:val="left" w:pos="2552"/>
          <w:tab w:val="left" w:pos="9491"/>
        </w:tabs>
        <w:spacing w:line="360" w:lineRule="auto"/>
        <w:jc w:val="center"/>
        <w:rPr>
          <w:b/>
          <w:bCs/>
          <w:sz w:val="28"/>
          <w:szCs w:val="28"/>
        </w:rPr>
      </w:pPr>
    </w:p>
    <w:p w14:paraId="593839A2" w14:textId="77777777" w:rsidR="00684494" w:rsidRPr="00FA17B7" w:rsidRDefault="00684494" w:rsidP="00684494">
      <w:pPr>
        <w:ind w:right="-79"/>
        <w:jc w:val="center"/>
        <w:rPr>
          <w:color w:val="000000"/>
          <w:u w:color="000000"/>
        </w:rPr>
      </w:pPr>
      <w:r w:rsidRPr="00FA17B7">
        <w:rPr>
          <w:color w:val="000000"/>
          <w:u w:color="000000"/>
        </w:rPr>
        <w:t>г. Астрахань</w:t>
      </w:r>
    </w:p>
    <w:p w14:paraId="5D07E32D" w14:textId="5BEEEE38" w:rsidR="00684494" w:rsidRDefault="00684494" w:rsidP="00684494">
      <w:pPr>
        <w:jc w:val="center"/>
        <w:rPr>
          <w:u w:color="000000"/>
        </w:rPr>
        <w:sectPr w:rsidR="00684494" w:rsidSect="00684494">
          <w:footerReference w:type="default" r:id="rId10"/>
          <w:type w:val="continuous"/>
          <w:pgSz w:w="11906" w:h="16838"/>
          <w:pgMar w:top="709" w:right="794" w:bottom="851" w:left="1418" w:header="720" w:footer="720" w:gutter="0"/>
          <w:pgNumType w:start="1"/>
          <w:cols w:space="720"/>
          <w:titlePg/>
          <w:docGrid w:linePitch="272"/>
        </w:sectPr>
      </w:pPr>
      <w:r w:rsidRPr="00FA17B7">
        <w:rPr>
          <w:u w:color="000000"/>
        </w:rPr>
        <w:t>2025 г</w:t>
      </w:r>
    </w:p>
    <w:p w14:paraId="4FAD8153" w14:textId="77777777" w:rsidR="007A3363" w:rsidRDefault="007A3363" w:rsidP="00A81EDC">
      <w:pPr>
        <w:ind w:right="-79"/>
        <w:rPr>
          <w:sz w:val="24"/>
          <w:szCs w:val="28"/>
          <w:u w:color="000000"/>
        </w:rPr>
        <w:sectPr w:rsidR="007A3363" w:rsidSect="00DC76AC">
          <w:headerReference w:type="default" r:id="rId11"/>
          <w:footerReference w:type="default" r:id="rId12"/>
          <w:type w:val="continuous"/>
          <w:pgSz w:w="11906" w:h="16838"/>
          <w:pgMar w:top="473" w:right="794" w:bottom="851" w:left="1418" w:header="720" w:footer="720" w:gutter="0"/>
          <w:pgNumType w:start="1"/>
          <w:cols w:space="720"/>
          <w:titlePg/>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14:paraId="0AC670C0" w14:textId="57C832AA" w:rsidR="00684494" w:rsidRDefault="00684494" w:rsidP="00684494">
      <w:pPr>
        <w:jc w:val="center"/>
        <w:rPr>
          <w:rFonts w:ascii="Trajan Pro 3" w:hAnsi="Trajan Pro 3"/>
          <w:noProof/>
          <w:sz w:val="24"/>
          <w:szCs w:val="24"/>
        </w:rPr>
      </w:pPr>
      <w:r w:rsidRPr="00F97853">
        <w:rPr>
          <w:rFonts w:ascii="Trajan Pro 3" w:hAnsi="Trajan Pro 3"/>
          <w:noProof/>
          <w:sz w:val="24"/>
          <w:szCs w:val="24"/>
        </w:rPr>
        <w:lastRenderedPageBreak/>
        <w:drawing>
          <wp:anchor distT="0" distB="0" distL="114300" distR="114300" simplePos="0" relativeHeight="251658240" behindDoc="0" locked="0" layoutInCell="1" allowOverlap="1" wp14:anchorId="78701FD2" wp14:editId="4AE169F2">
            <wp:simplePos x="0" y="0"/>
            <wp:positionH relativeFrom="column">
              <wp:posOffset>1728470</wp:posOffset>
            </wp:positionH>
            <wp:positionV relativeFrom="paragraph">
              <wp:posOffset>-174625</wp:posOffset>
            </wp:positionV>
            <wp:extent cx="2695575" cy="485775"/>
            <wp:effectExtent l="0" t="0" r="0" b="0"/>
            <wp:wrapTopAndBottom/>
            <wp:docPr id="4" name="Рисунок 4" descr="E:\ЭЛЬВИРА\000 МК НАЧАЛО\000 МК НАЧАЛО\18 ПРОЕКТЫ\нто карагали\WhatsApp Image 2024-11-08 at 16.49.57 (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5" descr="E:\ЭЛЬВИРА\000 МК НАЧАЛО\000 МК НАЧАЛО\18 ПРОЕКТЫ\нто карагали\WhatsApp Image 2024-11-08 at 16.49.57 (1).jpe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95575" cy="485775"/>
                    </a:xfrm>
                    <a:prstGeom prst="rect">
                      <a:avLst/>
                    </a:prstGeom>
                    <a:noFill/>
                    <a:ln>
                      <a:noFill/>
                    </a:ln>
                  </pic:spPr>
                </pic:pic>
              </a:graphicData>
            </a:graphic>
          </wp:anchor>
        </w:drawing>
      </w:r>
    </w:p>
    <w:tbl>
      <w:tblPr>
        <w:tblW w:w="0" w:type="auto"/>
        <w:tblLook w:val="04A0" w:firstRow="1" w:lastRow="0" w:firstColumn="1" w:lastColumn="0" w:noHBand="0" w:noVBand="1"/>
      </w:tblPr>
      <w:tblGrid>
        <w:gridCol w:w="9694"/>
      </w:tblGrid>
      <w:tr w:rsidR="00684494" w14:paraId="12B7F657" w14:textId="77777777" w:rsidTr="00661B0B">
        <w:tc>
          <w:tcPr>
            <w:tcW w:w="9910" w:type="dxa"/>
            <w:tcBorders>
              <w:bottom w:val="single" w:sz="4" w:space="0" w:color="auto"/>
            </w:tcBorders>
            <w:shd w:val="clear" w:color="auto" w:fill="auto"/>
          </w:tcPr>
          <w:p w14:paraId="79E028B3" w14:textId="77777777" w:rsidR="00684494" w:rsidRDefault="00684494" w:rsidP="00661B0B">
            <w:pPr>
              <w:jc w:val="center"/>
              <w:rPr>
                <w:spacing w:val="20"/>
              </w:rPr>
            </w:pPr>
            <w:r>
              <w:rPr>
                <w:spacing w:val="20"/>
              </w:rPr>
              <w:t>ОБЩЕСТВО С ОГРАНИЧЕННОЙ ОТВЕТСТВЕННОСТЬЮ</w:t>
            </w:r>
          </w:p>
          <w:p w14:paraId="27865427" w14:textId="77777777" w:rsidR="00684494" w:rsidRDefault="00684494" w:rsidP="00661B0B">
            <w:pPr>
              <w:jc w:val="center"/>
              <w:rPr>
                <w:b/>
                <w:spacing w:val="20"/>
              </w:rPr>
            </w:pPr>
            <w:r>
              <w:rPr>
                <w:b/>
                <w:spacing w:val="20"/>
              </w:rPr>
              <w:t>МНОГОПРОФИЛЬНАЯ КОМПАНИЯ «НАЧАЛО»</w:t>
            </w:r>
          </w:p>
          <w:p w14:paraId="67571470" w14:textId="77777777" w:rsidR="00684494" w:rsidRDefault="00684494" w:rsidP="00661B0B">
            <w:pPr>
              <w:jc w:val="center"/>
              <w:rPr>
                <w:rFonts w:ascii="Trajan Pro 3" w:hAnsi="Trajan Pro 3"/>
                <w:b/>
                <w:sz w:val="8"/>
                <w:szCs w:val="8"/>
              </w:rPr>
            </w:pPr>
          </w:p>
        </w:tc>
      </w:tr>
      <w:tr w:rsidR="00684494" w14:paraId="61F2A964" w14:textId="77777777" w:rsidTr="00661B0B">
        <w:trPr>
          <w:trHeight w:val="87"/>
        </w:trPr>
        <w:tc>
          <w:tcPr>
            <w:tcW w:w="9910" w:type="dxa"/>
            <w:tcBorders>
              <w:top w:val="single" w:sz="4" w:space="0" w:color="auto"/>
            </w:tcBorders>
            <w:shd w:val="clear" w:color="auto" w:fill="auto"/>
          </w:tcPr>
          <w:p w14:paraId="36721F6E" w14:textId="77777777" w:rsidR="00684494" w:rsidRDefault="00684494" w:rsidP="00661B0B">
            <w:pPr>
              <w:jc w:val="center"/>
              <w:rPr>
                <w:sz w:val="16"/>
                <w:szCs w:val="16"/>
              </w:rPr>
            </w:pPr>
            <w:r>
              <w:rPr>
                <w:sz w:val="16"/>
                <w:szCs w:val="16"/>
              </w:rPr>
              <w:t>ИНН 3019025283, ОГРН 1183025006890, КПП 301901001, Р/счет 40702810510000448734, БИК 044525974,</w:t>
            </w:r>
          </w:p>
          <w:p w14:paraId="532C7ECD" w14:textId="77777777" w:rsidR="00684494" w:rsidRDefault="00684494" w:rsidP="00661B0B">
            <w:pPr>
              <w:jc w:val="center"/>
              <w:rPr>
                <w:sz w:val="16"/>
                <w:szCs w:val="16"/>
              </w:rPr>
            </w:pPr>
            <w:r>
              <w:rPr>
                <w:sz w:val="16"/>
                <w:szCs w:val="16"/>
              </w:rPr>
              <w:t xml:space="preserve">Юридический адрес: 414000, Астраханская область, </w:t>
            </w:r>
            <w:proofErr w:type="spellStart"/>
            <w:r>
              <w:rPr>
                <w:sz w:val="16"/>
                <w:szCs w:val="16"/>
              </w:rPr>
              <w:t>г.о</w:t>
            </w:r>
            <w:proofErr w:type="spellEnd"/>
            <w:r>
              <w:rPr>
                <w:sz w:val="16"/>
                <w:szCs w:val="16"/>
              </w:rPr>
              <w:t>. Город Астрахань, г. Астрахань, ул. Бабушкина, 68,</w:t>
            </w:r>
          </w:p>
          <w:p w14:paraId="6D094F05" w14:textId="77777777" w:rsidR="00684494" w:rsidRPr="00A92ADF" w:rsidRDefault="00684494" w:rsidP="00661B0B">
            <w:pPr>
              <w:jc w:val="center"/>
              <w:rPr>
                <w:sz w:val="16"/>
                <w:szCs w:val="16"/>
                <w:lang w:val="en-US"/>
              </w:rPr>
            </w:pPr>
            <w:r>
              <w:rPr>
                <w:sz w:val="16"/>
                <w:szCs w:val="16"/>
                <w:lang w:val="en-US"/>
              </w:rPr>
              <w:t>E</w:t>
            </w:r>
            <w:r w:rsidRPr="00A92ADF">
              <w:rPr>
                <w:sz w:val="16"/>
                <w:szCs w:val="16"/>
                <w:lang w:val="en-US"/>
              </w:rPr>
              <w:t>-</w:t>
            </w:r>
            <w:r>
              <w:rPr>
                <w:sz w:val="16"/>
                <w:szCs w:val="16"/>
                <w:lang w:val="en-US"/>
              </w:rPr>
              <w:t>mail</w:t>
            </w:r>
            <w:r w:rsidRPr="00A92ADF">
              <w:rPr>
                <w:sz w:val="16"/>
                <w:szCs w:val="16"/>
                <w:lang w:val="en-US"/>
              </w:rPr>
              <w:t xml:space="preserve">: </w:t>
            </w:r>
            <w:hyperlink r:id="rId13" w:history="1">
              <w:r>
                <w:rPr>
                  <w:rStyle w:val="af1"/>
                  <w:color w:val="auto"/>
                  <w:sz w:val="16"/>
                  <w:szCs w:val="16"/>
                  <w:u w:val="none"/>
                  <w:lang w:val="en-US"/>
                </w:rPr>
                <w:t>mkn</w:t>
              </w:r>
              <w:r w:rsidRPr="00A92ADF">
                <w:rPr>
                  <w:rStyle w:val="af1"/>
                  <w:color w:val="auto"/>
                  <w:sz w:val="16"/>
                  <w:szCs w:val="16"/>
                  <w:u w:val="none"/>
                  <w:lang w:val="en-US"/>
                </w:rPr>
                <w:t>30@</w:t>
              </w:r>
              <w:r>
                <w:rPr>
                  <w:rStyle w:val="af1"/>
                  <w:color w:val="auto"/>
                  <w:sz w:val="16"/>
                  <w:szCs w:val="16"/>
                  <w:u w:val="none"/>
                  <w:lang w:val="en-US"/>
                </w:rPr>
                <w:t>bk</w:t>
              </w:r>
              <w:r w:rsidRPr="00A92ADF">
                <w:rPr>
                  <w:rStyle w:val="af1"/>
                  <w:color w:val="auto"/>
                  <w:sz w:val="16"/>
                  <w:szCs w:val="16"/>
                  <w:u w:val="none"/>
                  <w:lang w:val="en-US"/>
                </w:rPr>
                <w:t>.</w:t>
              </w:r>
              <w:r>
                <w:rPr>
                  <w:rStyle w:val="af1"/>
                  <w:color w:val="auto"/>
                  <w:sz w:val="16"/>
                  <w:szCs w:val="16"/>
                  <w:u w:val="none"/>
                  <w:lang w:val="en-US"/>
                </w:rPr>
                <w:t>ru</w:t>
              </w:r>
            </w:hyperlink>
            <w:r w:rsidRPr="00A92ADF">
              <w:rPr>
                <w:rStyle w:val="af1"/>
                <w:color w:val="auto"/>
                <w:sz w:val="16"/>
                <w:szCs w:val="16"/>
                <w:u w:val="none"/>
                <w:lang w:val="en-US"/>
              </w:rPr>
              <w:t xml:space="preserve"> </w:t>
            </w:r>
            <w:r>
              <w:rPr>
                <w:sz w:val="16"/>
                <w:szCs w:val="16"/>
              </w:rPr>
              <w:t>тел</w:t>
            </w:r>
            <w:r w:rsidRPr="00A92ADF">
              <w:rPr>
                <w:sz w:val="16"/>
                <w:szCs w:val="16"/>
                <w:lang w:val="en-US"/>
              </w:rPr>
              <w:t>. 8-937-820-90-90</w:t>
            </w:r>
          </w:p>
          <w:p w14:paraId="192956C6" w14:textId="77777777" w:rsidR="00684494" w:rsidRDefault="00684494" w:rsidP="00661B0B">
            <w:pPr>
              <w:jc w:val="center"/>
              <w:rPr>
                <w:rFonts w:ascii="Trajan Pro 3" w:hAnsi="Trajan Pro 3"/>
                <w:sz w:val="16"/>
                <w:szCs w:val="18"/>
              </w:rPr>
            </w:pPr>
            <w:r>
              <w:rPr>
                <w:sz w:val="16"/>
                <w:szCs w:val="16"/>
              </w:rPr>
              <w:t>СРО П-215-003019025283-0850</w:t>
            </w:r>
          </w:p>
        </w:tc>
      </w:tr>
    </w:tbl>
    <w:p w14:paraId="35595BC3" w14:textId="77777777" w:rsidR="00684494" w:rsidRPr="00F97853" w:rsidRDefault="00684494" w:rsidP="00684494">
      <w:pPr>
        <w:suppressAutoHyphens/>
        <w:spacing w:line="360" w:lineRule="auto"/>
        <w:jc w:val="center"/>
        <w:outlineLvl w:val="0"/>
        <w:rPr>
          <w:b/>
          <w:bCs/>
          <w:color w:val="000000"/>
          <w:sz w:val="28"/>
          <w:szCs w:val="28"/>
          <w:u w:color="000000"/>
        </w:rPr>
      </w:pPr>
    </w:p>
    <w:p w14:paraId="40221A09" w14:textId="77777777" w:rsidR="00684494" w:rsidRPr="00F97853" w:rsidRDefault="00684494" w:rsidP="00684494">
      <w:pPr>
        <w:suppressAutoHyphens/>
        <w:spacing w:line="360" w:lineRule="auto"/>
        <w:jc w:val="center"/>
        <w:outlineLvl w:val="0"/>
        <w:rPr>
          <w:b/>
          <w:bCs/>
          <w:color w:val="000000"/>
          <w:sz w:val="28"/>
          <w:szCs w:val="28"/>
          <w:u w:color="000000"/>
        </w:rPr>
      </w:pPr>
    </w:p>
    <w:p w14:paraId="774DAF12" w14:textId="77777777" w:rsidR="00684494" w:rsidRPr="00F97853" w:rsidRDefault="00684494" w:rsidP="00684494">
      <w:pPr>
        <w:suppressAutoHyphens/>
        <w:spacing w:line="360" w:lineRule="auto"/>
        <w:jc w:val="center"/>
        <w:outlineLvl w:val="0"/>
        <w:rPr>
          <w:b/>
          <w:bCs/>
          <w:color w:val="000000"/>
          <w:sz w:val="28"/>
          <w:szCs w:val="28"/>
          <w:u w:color="000000"/>
        </w:rPr>
      </w:pPr>
    </w:p>
    <w:p w14:paraId="7A4243A4" w14:textId="77777777" w:rsidR="00684494" w:rsidRPr="00F97853" w:rsidRDefault="00684494" w:rsidP="00684494">
      <w:pPr>
        <w:suppressAutoHyphens/>
        <w:spacing w:line="360" w:lineRule="auto"/>
        <w:jc w:val="center"/>
        <w:outlineLvl w:val="0"/>
        <w:rPr>
          <w:b/>
          <w:bCs/>
          <w:color w:val="000000"/>
          <w:sz w:val="28"/>
          <w:szCs w:val="28"/>
          <w:u w:color="000000"/>
        </w:rPr>
      </w:pPr>
    </w:p>
    <w:p w14:paraId="5B29DF64" w14:textId="77777777" w:rsidR="00684494" w:rsidRPr="00F97853" w:rsidRDefault="00684494" w:rsidP="00684494">
      <w:pPr>
        <w:suppressAutoHyphens/>
        <w:spacing w:line="360" w:lineRule="auto"/>
        <w:jc w:val="center"/>
        <w:outlineLvl w:val="0"/>
        <w:rPr>
          <w:b/>
          <w:bCs/>
          <w:color w:val="000000"/>
          <w:sz w:val="28"/>
          <w:szCs w:val="28"/>
          <w:u w:color="000000"/>
        </w:rPr>
      </w:pPr>
    </w:p>
    <w:p w14:paraId="0B06C8C1" w14:textId="77777777" w:rsidR="00985681" w:rsidRPr="00F97853" w:rsidRDefault="00985681" w:rsidP="00985681">
      <w:pPr>
        <w:tabs>
          <w:tab w:val="left" w:pos="2552"/>
          <w:tab w:val="left" w:pos="9491"/>
        </w:tabs>
        <w:spacing w:line="360" w:lineRule="auto"/>
        <w:jc w:val="center"/>
        <w:rPr>
          <w:b/>
          <w:bCs/>
          <w:iCs/>
          <w:color w:val="000000"/>
          <w:sz w:val="32"/>
          <w:szCs w:val="32"/>
        </w:rPr>
      </w:pPr>
      <w:r w:rsidRPr="00F97853">
        <w:rPr>
          <w:b/>
          <w:bCs/>
          <w:iCs/>
          <w:color w:val="000000"/>
          <w:sz w:val="32"/>
          <w:szCs w:val="32"/>
        </w:rPr>
        <w:t>ПРОЕКТ МЕЖЕВАНИЯ ТЕРРИТОРИИ</w:t>
      </w:r>
    </w:p>
    <w:p w14:paraId="1E504CFC" w14:textId="77777777" w:rsidR="00985681" w:rsidRDefault="00985681" w:rsidP="00985681">
      <w:pPr>
        <w:tabs>
          <w:tab w:val="left" w:pos="2552"/>
          <w:tab w:val="left" w:pos="9491"/>
        </w:tabs>
        <w:spacing w:line="360" w:lineRule="auto"/>
        <w:jc w:val="center"/>
        <w:rPr>
          <w:b/>
          <w:bCs/>
          <w:iCs/>
          <w:color w:val="000000"/>
          <w:sz w:val="28"/>
          <w:szCs w:val="28"/>
        </w:rPr>
      </w:pPr>
      <w:r w:rsidRPr="00985681">
        <w:rPr>
          <w:b/>
          <w:bCs/>
          <w:iCs/>
          <w:color w:val="000000"/>
          <w:sz w:val="28"/>
          <w:szCs w:val="28"/>
        </w:rPr>
        <w:t>В РАЙОНЕ ЗЕМЕЛЬНОГО УЧАСТКА С КАДАСТРОВЫМ НОМЕРОМ 30:12:030711:284 ПО АДРЕСУ: АСТРАХАНСКАЯ ОБЛАСТЬ,</w:t>
      </w:r>
    </w:p>
    <w:p w14:paraId="09A63438" w14:textId="77777777" w:rsidR="00985681" w:rsidRDefault="00985681" w:rsidP="00985681">
      <w:pPr>
        <w:tabs>
          <w:tab w:val="left" w:pos="2552"/>
          <w:tab w:val="left" w:pos="9491"/>
        </w:tabs>
        <w:spacing w:line="360" w:lineRule="auto"/>
        <w:jc w:val="center"/>
        <w:rPr>
          <w:b/>
          <w:bCs/>
          <w:iCs/>
          <w:color w:val="000000"/>
          <w:sz w:val="28"/>
          <w:szCs w:val="28"/>
        </w:rPr>
      </w:pPr>
      <w:r w:rsidRPr="00985681">
        <w:rPr>
          <w:b/>
          <w:bCs/>
          <w:iCs/>
          <w:color w:val="000000"/>
          <w:sz w:val="28"/>
          <w:szCs w:val="28"/>
        </w:rPr>
        <w:t>Г. АСТРАХАНЬ, СОВЕТСКИЙ РАЙОН, УЛ. НАБЕРЕЖНАЯ ПРИВОЛЖСКОГО ЗАТОНА, Д.13, КОРП.1</w:t>
      </w:r>
    </w:p>
    <w:p w14:paraId="3939DCBA" w14:textId="77777777" w:rsidR="00684494" w:rsidRPr="00F97853" w:rsidRDefault="00684494" w:rsidP="00684494">
      <w:pPr>
        <w:tabs>
          <w:tab w:val="left" w:pos="2552"/>
          <w:tab w:val="left" w:pos="9491"/>
        </w:tabs>
        <w:spacing w:line="360" w:lineRule="auto"/>
        <w:jc w:val="center"/>
        <w:rPr>
          <w:b/>
          <w:bCs/>
          <w:iCs/>
          <w:color w:val="000000"/>
          <w:sz w:val="28"/>
          <w:szCs w:val="28"/>
        </w:rPr>
      </w:pPr>
    </w:p>
    <w:p w14:paraId="7BD5A3E8" w14:textId="544AC119" w:rsidR="00684494" w:rsidRPr="00F97853" w:rsidRDefault="00684494" w:rsidP="00684494">
      <w:pPr>
        <w:tabs>
          <w:tab w:val="left" w:pos="2552"/>
          <w:tab w:val="left" w:pos="9491"/>
        </w:tabs>
        <w:spacing w:line="360" w:lineRule="auto"/>
        <w:jc w:val="center"/>
        <w:rPr>
          <w:b/>
          <w:bCs/>
          <w:sz w:val="28"/>
          <w:szCs w:val="28"/>
        </w:rPr>
      </w:pPr>
      <w:r w:rsidRPr="00F97853">
        <w:rPr>
          <w:b/>
          <w:bCs/>
          <w:sz w:val="28"/>
          <w:szCs w:val="28"/>
        </w:rPr>
        <w:t xml:space="preserve">ПРОЕКТ </w:t>
      </w:r>
      <w:r w:rsidR="00555E6E">
        <w:rPr>
          <w:b/>
          <w:bCs/>
          <w:sz w:val="28"/>
          <w:szCs w:val="28"/>
        </w:rPr>
        <w:t>МЕЖЕВАНИЯ</w:t>
      </w:r>
      <w:r w:rsidRPr="00F97853">
        <w:rPr>
          <w:b/>
          <w:bCs/>
          <w:sz w:val="28"/>
          <w:szCs w:val="28"/>
        </w:rPr>
        <w:t xml:space="preserve"> ТЕРРИТОРИИ</w:t>
      </w:r>
    </w:p>
    <w:p w14:paraId="4DFE0167" w14:textId="77777777" w:rsidR="00684494" w:rsidRPr="00F97853" w:rsidRDefault="00684494" w:rsidP="00684494">
      <w:pPr>
        <w:tabs>
          <w:tab w:val="left" w:pos="2552"/>
          <w:tab w:val="left" w:pos="9491"/>
        </w:tabs>
        <w:spacing w:line="360" w:lineRule="auto"/>
        <w:jc w:val="center"/>
        <w:rPr>
          <w:b/>
          <w:bCs/>
          <w:sz w:val="28"/>
          <w:szCs w:val="28"/>
        </w:rPr>
      </w:pPr>
    </w:p>
    <w:p w14:paraId="2488ABA7" w14:textId="273B28AE" w:rsidR="00684494" w:rsidRPr="00F97853" w:rsidRDefault="00684494" w:rsidP="00684494">
      <w:pPr>
        <w:tabs>
          <w:tab w:val="left" w:pos="2552"/>
          <w:tab w:val="left" w:pos="9491"/>
        </w:tabs>
        <w:spacing w:line="360" w:lineRule="auto"/>
        <w:jc w:val="center"/>
        <w:rPr>
          <w:b/>
          <w:bCs/>
          <w:sz w:val="28"/>
          <w:szCs w:val="28"/>
        </w:rPr>
      </w:pPr>
      <w:r w:rsidRPr="00F97853">
        <w:rPr>
          <w:b/>
          <w:bCs/>
          <w:iCs/>
          <w:color w:val="000000"/>
          <w:sz w:val="28"/>
          <w:szCs w:val="28"/>
        </w:rPr>
        <w:t>0</w:t>
      </w:r>
      <w:r w:rsidR="00985681">
        <w:rPr>
          <w:b/>
          <w:bCs/>
          <w:iCs/>
          <w:color w:val="000000"/>
          <w:sz w:val="28"/>
          <w:szCs w:val="28"/>
        </w:rPr>
        <w:t>9</w:t>
      </w:r>
      <w:r w:rsidRPr="00F97853">
        <w:rPr>
          <w:b/>
          <w:bCs/>
          <w:iCs/>
          <w:color w:val="000000"/>
          <w:sz w:val="28"/>
          <w:szCs w:val="28"/>
        </w:rPr>
        <w:t>/2025-П</w:t>
      </w:r>
      <w:r w:rsidR="00555E6E">
        <w:rPr>
          <w:b/>
          <w:bCs/>
          <w:iCs/>
          <w:color w:val="000000"/>
          <w:sz w:val="28"/>
          <w:szCs w:val="28"/>
        </w:rPr>
        <w:t>М</w:t>
      </w:r>
      <w:r w:rsidRPr="00F97853">
        <w:rPr>
          <w:b/>
          <w:bCs/>
          <w:iCs/>
          <w:color w:val="000000"/>
          <w:sz w:val="28"/>
          <w:szCs w:val="28"/>
        </w:rPr>
        <w:t>Т</w:t>
      </w:r>
    </w:p>
    <w:p w14:paraId="2A2DFA57" w14:textId="77777777" w:rsidR="00684494" w:rsidRPr="00F97853" w:rsidRDefault="00684494" w:rsidP="00684494">
      <w:pPr>
        <w:tabs>
          <w:tab w:val="left" w:pos="2552"/>
          <w:tab w:val="left" w:pos="9491"/>
        </w:tabs>
        <w:spacing w:line="360" w:lineRule="auto"/>
        <w:jc w:val="center"/>
        <w:rPr>
          <w:b/>
          <w:bCs/>
          <w:sz w:val="28"/>
          <w:szCs w:val="28"/>
        </w:rPr>
      </w:pPr>
    </w:p>
    <w:p w14:paraId="40E998D2" w14:textId="77777777" w:rsidR="00684494" w:rsidRPr="00F97853" w:rsidRDefault="00684494" w:rsidP="00684494">
      <w:pPr>
        <w:tabs>
          <w:tab w:val="left" w:pos="2552"/>
          <w:tab w:val="left" w:pos="9491"/>
        </w:tabs>
        <w:spacing w:line="360" w:lineRule="auto"/>
        <w:jc w:val="center"/>
        <w:rPr>
          <w:b/>
          <w:bCs/>
          <w:sz w:val="28"/>
          <w:szCs w:val="28"/>
        </w:rPr>
      </w:pPr>
    </w:p>
    <w:p w14:paraId="5C98997D" w14:textId="77777777" w:rsidR="00684494" w:rsidRPr="00F97853" w:rsidRDefault="00684494" w:rsidP="00684494">
      <w:pPr>
        <w:tabs>
          <w:tab w:val="left" w:pos="2552"/>
          <w:tab w:val="left" w:pos="9491"/>
        </w:tabs>
        <w:spacing w:line="360" w:lineRule="auto"/>
        <w:jc w:val="center"/>
        <w:rPr>
          <w:b/>
          <w:bCs/>
          <w:sz w:val="28"/>
          <w:szCs w:val="28"/>
        </w:rPr>
      </w:pPr>
    </w:p>
    <w:p w14:paraId="65452B25" w14:textId="77777777" w:rsidR="00684494" w:rsidRPr="00F97853" w:rsidRDefault="00684494" w:rsidP="00684494">
      <w:pPr>
        <w:suppressAutoHyphens/>
        <w:spacing w:line="360" w:lineRule="auto"/>
        <w:jc w:val="center"/>
        <w:outlineLvl w:val="0"/>
        <w:rPr>
          <w:b/>
          <w:bCs/>
          <w:sz w:val="28"/>
          <w:szCs w:val="28"/>
        </w:rPr>
      </w:pPr>
    </w:p>
    <w:p w14:paraId="2995295F" w14:textId="77777777" w:rsidR="00684494" w:rsidRPr="00F97853" w:rsidRDefault="00684494" w:rsidP="00684494">
      <w:pPr>
        <w:suppressAutoHyphens/>
        <w:spacing w:line="360" w:lineRule="auto"/>
        <w:jc w:val="center"/>
        <w:outlineLvl w:val="0"/>
        <w:rPr>
          <w:b/>
          <w:bCs/>
          <w:color w:val="000000"/>
          <w:sz w:val="28"/>
          <w:szCs w:val="28"/>
          <w:u w:color="000000"/>
        </w:rPr>
      </w:pPr>
    </w:p>
    <w:p w14:paraId="5A60EFCF" w14:textId="77777777" w:rsidR="00684494" w:rsidRPr="00F97853" w:rsidRDefault="00684494" w:rsidP="00684494">
      <w:pPr>
        <w:suppressAutoHyphens/>
        <w:spacing w:line="360" w:lineRule="auto"/>
        <w:jc w:val="center"/>
        <w:outlineLvl w:val="0"/>
        <w:rPr>
          <w:b/>
          <w:bCs/>
          <w:color w:val="000000"/>
          <w:sz w:val="28"/>
          <w:szCs w:val="28"/>
          <w:u w:color="000000"/>
        </w:rPr>
      </w:pPr>
    </w:p>
    <w:p w14:paraId="53DCD148" w14:textId="77777777" w:rsidR="00684494" w:rsidRPr="00FA17B7" w:rsidRDefault="00684494" w:rsidP="00684494">
      <w:pPr>
        <w:suppressAutoHyphens/>
        <w:spacing w:line="360" w:lineRule="auto"/>
        <w:outlineLvl w:val="0"/>
        <w:rPr>
          <w:bCs/>
          <w:sz w:val="28"/>
          <w:szCs w:val="28"/>
        </w:rPr>
      </w:pPr>
      <w:r w:rsidRPr="00FA17B7">
        <w:rPr>
          <w:bCs/>
          <w:sz w:val="28"/>
          <w:szCs w:val="28"/>
        </w:rPr>
        <w:t xml:space="preserve">Генеральный директор                                   </w:t>
      </w:r>
      <w:r w:rsidRPr="00FA17B7">
        <w:rPr>
          <w:bCs/>
          <w:sz w:val="28"/>
          <w:szCs w:val="28"/>
        </w:rPr>
        <w:tab/>
      </w:r>
      <w:r w:rsidRPr="00FA17B7">
        <w:rPr>
          <w:bCs/>
          <w:sz w:val="28"/>
          <w:szCs w:val="28"/>
        </w:rPr>
        <w:tab/>
        <w:t xml:space="preserve">             </w:t>
      </w:r>
      <w:r>
        <w:rPr>
          <w:bCs/>
          <w:sz w:val="28"/>
          <w:szCs w:val="28"/>
        </w:rPr>
        <w:t xml:space="preserve">  </w:t>
      </w:r>
      <w:r w:rsidRPr="00FA17B7">
        <w:rPr>
          <w:bCs/>
          <w:sz w:val="28"/>
          <w:szCs w:val="28"/>
        </w:rPr>
        <w:t xml:space="preserve">      Р.Н. Водянов</w:t>
      </w:r>
    </w:p>
    <w:p w14:paraId="5955A560" w14:textId="77777777" w:rsidR="00684494" w:rsidRPr="00FA17B7" w:rsidRDefault="00684494" w:rsidP="00684494">
      <w:pPr>
        <w:suppressAutoHyphens/>
        <w:spacing w:line="360" w:lineRule="auto"/>
        <w:outlineLvl w:val="0"/>
        <w:rPr>
          <w:bCs/>
          <w:sz w:val="28"/>
          <w:szCs w:val="28"/>
        </w:rPr>
      </w:pPr>
    </w:p>
    <w:p w14:paraId="45B63522" w14:textId="77777777" w:rsidR="00684494" w:rsidRPr="00FA17B7" w:rsidRDefault="00684494" w:rsidP="00684494">
      <w:pPr>
        <w:spacing w:line="360" w:lineRule="auto"/>
        <w:rPr>
          <w:bCs/>
          <w:sz w:val="28"/>
          <w:szCs w:val="28"/>
        </w:rPr>
      </w:pPr>
      <w:r w:rsidRPr="00FA17B7">
        <w:rPr>
          <w:bCs/>
          <w:sz w:val="28"/>
          <w:szCs w:val="28"/>
        </w:rPr>
        <w:t xml:space="preserve">Главный инженер проекта     </w:t>
      </w:r>
      <w:r w:rsidRPr="00FA17B7">
        <w:rPr>
          <w:bCs/>
          <w:sz w:val="28"/>
          <w:szCs w:val="28"/>
        </w:rPr>
        <w:tab/>
      </w:r>
      <w:r w:rsidRPr="00FA17B7">
        <w:rPr>
          <w:bCs/>
          <w:sz w:val="28"/>
          <w:szCs w:val="28"/>
        </w:rPr>
        <w:tab/>
      </w:r>
      <w:r w:rsidRPr="00FA17B7">
        <w:rPr>
          <w:bCs/>
          <w:sz w:val="28"/>
          <w:szCs w:val="28"/>
        </w:rPr>
        <w:tab/>
        <w:t xml:space="preserve">                             </w:t>
      </w:r>
      <w:r>
        <w:rPr>
          <w:bCs/>
          <w:sz w:val="28"/>
          <w:szCs w:val="28"/>
        </w:rPr>
        <w:t xml:space="preserve">  </w:t>
      </w:r>
      <w:r w:rsidRPr="00FA17B7">
        <w:rPr>
          <w:bCs/>
          <w:sz w:val="28"/>
          <w:szCs w:val="28"/>
        </w:rPr>
        <w:t xml:space="preserve">        </w:t>
      </w:r>
      <w:r>
        <w:rPr>
          <w:bCs/>
          <w:sz w:val="28"/>
          <w:szCs w:val="28"/>
        </w:rPr>
        <w:t xml:space="preserve">  </w:t>
      </w:r>
      <w:r w:rsidRPr="00FA17B7">
        <w:rPr>
          <w:bCs/>
          <w:sz w:val="28"/>
          <w:szCs w:val="28"/>
        </w:rPr>
        <w:t xml:space="preserve"> Р.Н. Водянов</w:t>
      </w:r>
    </w:p>
    <w:p w14:paraId="7A212A59" w14:textId="77777777" w:rsidR="00684494" w:rsidRPr="00F97853" w:rsidRDefault="00684494" w:rsidP="00684494">
      <w:pPr>
        <w:tabs>
          <w:tab w:val="left" w:pos="2552"/>
          <w:tab w:val="left" w:pos="9491"/>
        </w:tabs>
        <w:spacing w:line="360" w:lineRule="auto"/>
        <w:jc w:val="center"/>
        <w:rPr>
          <w:b/>
          <w:bCs/>
          <w:sz w:val="28"/>
          <w:szCs w:val="28"/>
        </w:rPr>
      </w:pPr>
    </w:p>
    <w:p w14:paraId="0ECB1C40" w14:textId="77777777" w:rsidR="00684494" w:rsidRPr="00F97853" w:rsidRDefault="00684494" w:rsidP="00684494">
      <w:pPr>
        <w:tabs>
          <w:tab w:val="left" w:pos="2552"/>
          <w:tab w:val="left" w:pos="9491"/>
        </w:tabs>
        <w:spacing w:line="360" w:lineRule="auto"/>
        <w:jc w:val="center"/>
        <w:rPr>
          <w:b/>
          <w:bCs/>
          <w:sz w:val="28"/>
          <w:szCs w:val="28"/>
        </w:rPr>
      </w:pPr>
    </w:p>
    <w:p w14:paraId="21078BA2" w14:textId="77777777" w:rsidR="00684494" w:rsidRPr="00FA17B7" w:rsidRDefault="00684494" w:rsidP="00684494">
      <w:pPr>
        <w:ind w:right="-79"/>
        <w:jc w:val="center"/>
        <w:rPr>
          <w:color w:val="000000"/>
          <w:u w:color="000000"/>
        </w:rPr>
      </w:pPr>
      <w:r w:rsidRPr="00FA17B7">
        <w:rPr>
          <w:color w:val="000000"/>
          <w:u w:color="000000"/>
        </w:rPr>
        <w:t>г. Астрахань</w:t>
      </w:r>
    </w:p>
    <w:p w14:paraId="782365CF" w14:textId="53088F9F" w:rsidR="00CD0FD6" w:rsidRDefault="00684494" w:rsidP="00684494">
      <w:pPr>
        <w:jc w:val="center"/>
        <w:rPr>
          <w:u w:color="000000"/>
        </w:rPr>
      </w:pPr>
      <w:r w:rsidRPr="00FA17B7">
        <w:rPr>
          <w:u w:color="000000"/>
        </w:rPr>
        <w:t>2025 г.</w:t>
      </w:r>
    </w:p>
    <w:p w14:paraId="0A7AA0C1" w14:textId="77777777" w:rsidR="00CD0FD6" w:rsidRDefault="00CD0FD6">
      <w:pPr>
        <w:rPr>
          <w:u w:color="000000"/>
        </w:rPr>
      </w:pPr>
      <w:r>
        <w:rPr>
          <w:u w:color="000000"/>
        </w:rPr>
        <w:br w:type="page"/>
      </w:r>
    </w:p>
    <w:p w14:paraId="0105A193" w14:textId="77777777" w:rsidR="007A3363" w:rsidRPr="00684494" w:rsidRDefault="00937B30" w:rsidP="00684494">
      <w:pPr>
        <w:spacing w:before="240" w:after="240"/>
        <w:jc w:val="center"/>
        <w:rPr>
          <w:b/>
          <w:sz w:val="28"/>
          <w:szCs w:val="28"/>
        </w:rPr>
        <w:sectPr w:rsidR="007A3363" w:rsidRPr="00684494" w:rsidSect="007A3363">
          <w:headerReference w:type="default" r:id="rId14"/>
          <w:headerReference w:type="first" r:id="rId15"/>
          <w:type w:val="continuous"/>
          <w:pgSz w:w="11906" w:h="16838"/>
          <w:pgMar w:top="851" w:right="794" w:bottom="851" w:left="1418" w:header="720" w:footer="720" w:gutter="0"/>
          <w:cols w:space="720"/>
          <w:titlePg/>
        </w:sectPr>
      </w:pPr>
      <w:r w:rsidRPr="00684494">
        <w:rPr>
          <w:b/>
          <w:sz w:val="28"/>
          <w:szCs w:val="28"/>
        </w:rPr>
        <w:lastRenderedPageBreak/>
        <w:t>СОДЕРЖАНИЕ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6584"/>
        <w:gridCol w:w="1153"/>
      </w:tblGrid>
      <w:tr w:rsidR="00937B30" w:rsidRPr="00684494" w14:paraId="3D1BE5A0" w14:textId="77777777" w:rsidTr="00AB226A">
        <w:trPr>
          <w:trHeight w:val="643"/>
        </w:trPr>
        <w:tc>
          <w:tcPr>
            <w:tcW w:w="1947" w:type="dxa"/>
            <w:shd w:val="clear" w:color="auto" w:fill="auto"/>
            <w:vAlign w:val="center"/>
          </w:tcPr>
          <w:p w14:paraId="5014431E" w14:textId="250C9B19" w:rsidR="00937B30" w:rsidRPr="00684494" w:rsidRDefault="00684494" w:rsidP="00684494">
            <w:pPr>
              <w:pStyle w:val="a4"/>
              <w:tabs>
                <w:tab w:val="left" w:pos="709"/>
              </w:tabs>
              <w:rPr>
                <w:b/>
                <w:sz w:val="22"/>
                <w:szCs w:val="22"/>
              </w:rPr>
            </w:pPr>
            <w:r w:rsidRPr="00684494">
              <w:rPr>
                <w:b/>
                <w:sz w:val="22"/>
                <w:szCs w:val="22"/>
              </w:rPr>
              <w:t>ОБОЗНАЧЕНИЕ</w:t>
            </w:r>
          </w:p>
        </w:tc>
        <w:tc>
          <w:tcPr>
            <w:tcW w:w="6808" w:type="dxa"/>
            <w:shd w:val="clear" w:color="auto" w:fill="auto"/>
            <w:vAlign w:val="center"/>
          </w:tcPr>
          <w:p w14:paraId="345FB103" w14:textId="6D78C44E" w:rsidR="00937B30" w:rsidRPr="00684494" w:rsidRDefault="00684494" w:rsidP="00684494">
            <w:pPr>
              <w:pStyle w:val="a4"/>
              <w:tabs>
                <w:tab w:val="left" w:pos="709"/>
              </w:tabs>
              <w:rPr>
                <w:b/>
                <w:sz w:val="22"/>
                <w:szCs w:val="22"/>
              </w:rPr>
            </w:pPr>
            <w:r w:rsidRPr="00684494">
              <w:rPr>
                <w:b/>
                <w:sz w:val="22"/>
                <w:szCs w:val="22"/>
              </w:rPr>
              <w:t>НАИМЕНОВАНИЕ</w:t>
            </w:r>
          </w:p>
        </w:tc>
        <w:tc>
          <w:tcPr>
            <w:tcW w:w="1155" w:type="dxa"/>
            <w:shd w:val="clear" w:color="auto" w:fill="auto"/>
            <w:vAlign w:val="center"/>
          </w:tcPr>
          <w:p w14:paraId="5616A099" w14:textId="5B9A95DB" w:rsidR="00937B30" w:rsidRPr="00684494" w:rsidRDefault="00684494" w:rsidP="00684494">
            <w:pPr>
              <w:pStyle w:val="a4"/>
              <w:tabs>
                <w:tab w:val="left" w:pos="709"/>
              </w:tabs>
              <w:rPr>
                <w:b/>
                <w:sz w:val="22"/>
                <w:szCs w:val="22"/>
              </w:rPr>
            </w:pPr>
            <w:r w:rsidRPr="00684494">
              <w:rPr>
                <w:b/>
                <w:sz w:val="22"/>
                <w:szCs w:val="22"/>
              </w:rPr>
              <w:t>ПРИМЕ</w:t>
            </w:r>
            <w:r w:rsidR="00AB226A">
              <w:rPr>
                <w:b/>
                <w:sz w:val="22"/>
                <w:szCs w:val="22"/>
              </w:rPr>
              <w:t>-</w:t>
            </w:r>
            <w:r w:rsidRPr="00684494">
              <w:rPr>
                <w:b/>
                <w:sz w:val="22"/>
                <w:szCs w:val="22"/>
              </w:rPr>
              <w:t>ЧАНИЕ</w:t>
            </w:r>
          </w:p>
        </w:tc>
      </w:tr>
      <w:tr w:rsidR="00937B30" w:rsidRPr="00684494" w14:paraId="62A760E2" w14:textId="77777777" w:rsidTr="00AB226A">
        <w:trPr>
          <w:trHeight w:val="181"/>
        </w:trPr>
        <w:tc>
          <w:tcPr>
            <w:tcW w:w="1947" w:type="dxa"/>
            <w:shd w:val="clear" w:color="auto" w:fill="auto"/>
            <w:vAlign w:val="center"/>
          </w:tcPr>
          <w:p w14:paraId="7244EF02" w14:textId="77777777" w:rsidR="00937B30" w:rsidRPr="00684494" w:rsidRDefault="00937B30" w:rsidP="00684494">
            <w:pPr>
              <w:pStyle w:val="a4"/>
              <w:tabs>
                <w:tab w:val="left" w:pos="709"/>
              </w:tabs>
              <w:rPr>
                <w:b/>
                <w:sz w:val="22"/>
                <w:szCs w:val="22"/>
              </w:rPr>
            </w:pPr>
            <w:r w:rsidRPr="00684494">
              <w:rPr>
                <w:b/>
                <w:sz w:val="22"/>
                <w:szCs w:val="22"/>
              </w:rPr>
              <w:t>1</w:t>
            </w:r>
          </w:p>
        </w:tc>
        <w:tc>
          <w:tcPr>
            <w:tcW w:w="6808" w:type="dxa"/>
            <w:shd w:val="clear" w:color="auto" w:fill="auto"/>
            <w:vAlign w:val="center"/>
          </w:tcPr>
          <w:p w14:paraId="59920F4B" w14:textId="77777777" w:rsidR="00937B30" w:rsidRPr="00684494" w:rsidRDefault="00937B30" w:rsidP="00684494">
            <w:pPr>
              <w:pStyle w:val="a4"/>
              <w:tabs>
                <w:tab w:val="left" w:pos="709"/>
              </w:tabs>
              <w:rPr>
                <w:b/>
                <w:sz w:val="22"/>
                <w:szCs w:val="22"/>
              </w:rPr>
            </w:pPr>
            <w:r w:rsidRPr="00684494">
              <w:rPr>
                <w:b/>
                <w:sz w:val="22"/>
                <w:szCs w:val="22"/>
              </w:rPr>
              <w:t>2</w:t>
            </w:r>
          </w:p>
        </w:tc>
        <w:tc>
          <w:tcPr>
            <w:tcW w:w="1155" w:type="dxa"/>
            <w:shd w:val="clear" w:color="auto" w:fill="auto"/>
            <w:vAlign w:val="center"/>
          </w:tcPr>
          <w:p w14:paraId="53619BEB" w14:textId="77777777" w:rsidR="00937B30" w:rsidRPr="00684494" w:rsidRDefault="00937B30" w:rsidP="00684494">
            <w:pPr>
              <w:pStyle w:val="a4"/>
              <w:tabs>
                <w:tab w:val="left" w:pos="709"/>
              </w:tabs>
              <w:rPr>
                <w:b/>
                <w:sz w:val="22"/>
                <w:szCs w:val="22"/>
              </w:rPr>
            </w:pPr>
            <w:r w:rsidRPr="00684494">
              <w:rPr>
                <w:b/>
                <w:sz w:val="22"/>
                <w:szCs w:val="22"/>
              </w:rPr>
              <w:t>3</w:t>
            </w:r>
          </w:p>
        </w:tc>
      </w:tr>
      <w:tr w:rsidR="00937B30" w:rsidRPr="00684494" w14:paraId="7017271A" w14:textId="77777777" w:rsidTr="00AB226A">
        <w:trPr>
          <w:trHeight w:val="429"/>
        </w:trPr>
        <w:tc>
          <w:tcPr>
            <w:tcW w:w="1947" w:type="dxa"/>
            <w:shd w:val="clear" w:color="auto" w:fill="auto"/>
            <w:vAlign w:val="center"/>
          </w:tcPr>
          <w:p w14:paraId="4A3CA820" w14:textId="77777777" w:rsidR="00937B30" w:rsidRPr="00684494" w:rsidRDefault="00937B30" w:rsidP="00684494">
            <w:pPr>
              <w:pStyle w:val="a4"/>
              <w:tabs>
                <w:tab w:val="left" w:pos="709"/>
              </w:tabs>
              <w:rPr>
                <w:sz w:val="24"/>
                <w:szCs w:val="24"/>
              </w:rPr>
            </w:pPr>
          </w:p>
        </w:tc>
        <w:tc>
          <w:tcPr>
            <w:tcW w:w="6808" w:type="dxa"/>
            <w:shd w:val="clear" w:color="auto" w:fill="auto"/>
            <w:vAlign w:val="center"/>
          </w:tcPr>
          <w:p w14:paraId="140AAE4B" w14:textId="77777777" w:rsidR="00937B30" w:rsidRPr="00684494" w:rsidRDefault="00937B30" w:rsidP="00684494">
            <w:pPr>
              <w:pStyle w:val="a4"/>
              <w:tabs>
                <w:tab w:val="left" w:pos="709"/>
              </w:tabs>
              <w:jc w:val="left"/>
              <w:rPr>
                <w:sz w:val="24"/>
                <w:szCs w:val="24"/>
              </w:rPr>
            </w:pPr>
            <w:r w:rsidRPr="00684494">
              <w:rPr>
                <w:sz w:val="24"/>
                <w:szCs w:val="24"/>
              </w:rPr>
              <w:t>Содержание</w:t>
            </w:r>
          </w:p>
        </w:tc>
        <w:tc>
          <w:tcPr>
            <w:tcW w:w="1155" w:type="dxa"/>
            <w:shd w:val="clear" w:color="auto" w:fill="auto"/>
            <w:vAlign w:val="center"/>
          </w:tcPr>
          <w:p w14:paraId="78CD1E7A" w14:textId="77777777" w:rsidR="00937B30" w:rsidRPr="00684494" w:rsidRDefault="00937B30" w:rsidP="00684494">
            <w:pPr>
              <w:pStyle w:val="a4"/>
              <w:tabs>
                <w:tab w:val="left" w:pos="709"/>
              </w:tabs>
              <w:rPr>
                <w:sz w:val="24"/>
                <w:szCs w:val="24"/>
              </w:rPr>
            </w:pPr>
          </w:p>
        </w:tc>
      </w:tr>
      <w:tr w:rsidR="00937B30" w:rsidRPr="00684494" w14:paraId="78CC5474" w14:textId="77777777" w:rsidTr="00AB226A">
        <w:trPr>
          <w:trHeight w:val="454"/>
        </w:trPr>
        <w:tc>
          <w:tcPr>
            <w:tcW w:w="1947" w:type="dxa"/>
            <w:shd w:val="clear" w:color="auto" w:fill="auto"/>
            <w:vAlign w:val="center"/>
          </w:tcPr>
          <w:p w14:paraId="43440928" w14:textId="77777777" w:rsidR="00937B30" w:rsidRPr="00684494" w:rsidRDefault="00937B30" w:rsidP="00684494">
            <w:pPr>
              <w:pStyle w:val="a4"/>
              <w:tabs>
                <w:tab w:val="left" w:pos="709"/>
              </w:tabs>
              <w:rPr>
                <w:sz w:val="24"/>
                <w:szCs w:val="24"/>
              </w:rPr>
            </w:pPr>
          </w:p>
        </w:tc>
        <w:tc>
          <w:tcPr>
            <w:tcW w:w="6808" w:type="dxa"/>
            <w:shd w:val="clear" w:color="auto" w:fill="auto"/>
            <w:vAlign w:val="center"/>
          </w:tcPr>
          <w:p w14:paraId="24200EFC" w14:textId="77777777" w:rsidR="00937B30" w:rsidRPr="00684494" w:rsidRDefault="00937B30" w:rsidP="00684494">
            <w:pPr>
              <w:pStyle w:val="a4"/>
              <w:tabs>
                <w:tab w:val="left" w:pos="709"/>
              </w:tabs>
              <w:jc w:val="left"/>
              <w:rPr>
                <w:sz w:val="24"/>
                <w:szCs w:val="24"/>
              </w:rPr>
            </w:pPr>
            <w:r w:rsidRPr="00684494">
              <w:rPr>
                <w:sz w:val="24"/>
                <w:szCs w:val="24"/>
              </w:rPr>
              <w:t>Состав проекта</w:t>
            </w:r>
          </w:p>
        </w:tc>
        <w:tc>
          <w:tcPr>
            <w:tcW w:w="1155" w:type="dxa"/>
            <w:shd w:val="clear" w:color="auto" w:fill="auto"/>
            <w:vAlign w:val="center"/>
          </w:tcPr>
          <w:p w14:paraId="7CEBB003" w14:textId="77777777" w:rsidR="00937B30" w:rsidRPr="00684494" w:rsidRDefault="00937B30" w:rsidP="00684494">
            <w:pPr>
              <w:pStyle w:val="a4"/>
              <w:tabs>
                <w:tab w:val="left" w:pos="709"/>
              </w:tabs>
              <w:rPr>
                <w:sz w:val="24"/>
                <w:szCs w:val="24"/>
              </w:rPr>
            </w:pPr>
          </w:p>
        </w:tc>
      </w:tr>
      <w:tr w:rsidR="00937B30" w:rsidRPr="00684494" w14:paraId="6330B2F5" w14:textId="77777777" w:rsidTr="00AB226A">
        <w:trPr>
          <w:trHeight w:val="454"/>
        </w:trPr>
        <w:tc>
          <w:tcPr>
            <w:tcW w:w="1947" w:type="dxa"/>
            <w:shd w:val="clear" w:color="auto" w:fill="auto"/>
            <w:vAlign w:val="center"/>
          </w:tcPr>
          <w:p w14:paraId="51D0DF99" w14:textId="77777777" w:rsidR="00937B30" w:rsidRPr="00684494" w:rsidRDefault="00937B30" w:rsidP="00684494">
            <w:pPr>
              <w:pStyle w:val="a4"/>
              <w:tabs>
                <w:tab w:val="left" w:pos="709"/>
              </w:tabs>
              <w:rPr>
                <w:sz w:val="24"/>
                <w:szCs w:val="24"/>
              </w:rPr>
            </w:pPr>
          </w:p>
        </w:tc>
        <w:tc>
          <w:tcPr>
            <w:tcW w:w="6808" w:type="dxa"/>
            <w:shd w:val="clear" w:color="auto" w:fill="auto"/>
            <w:vAlign w:val="center"/>
          </w:tcPr>
          <w:p w14:paraId="551EDB5B" w14:textId="77777777" w:rsidR="00937B30" w:rsidRPr="00684494" w:rsidRDefault="00937B30" w:rsidP="00684494">
            <w:pPr>
              <w:pStyle w:val="a4"/>
              <w:tabs>
                <w:tab w:val="left" w:pos="709"/>
              </w:tabs>
              <w:jc w:val="left"/>
              <w:rPr>
                <w:sz w:val="24"/>
                <w:szCs w:val="24"/>
              </w:rPr>
            </w:pPr>
            <w:r w:rsidRPr="00684494">
              <w:rPr>
                <w:sz w:val="24"/>
                <w:szCs w:val="24"/>
              </w:rPr>
              <w:t>Справка о наличии в проекте согласований и соответствии его нормам и правилам</w:t>
            </w:r>
          </w:p>
        </w:tc>
        <w:tc>
          <w:tcPr>
            <w:tcW w:w="1155" w:type="dxa"/>
            <w:shd w:val="clear" w:color="auto" w:fill="auto"/>
            <w:vAlign w:val="center"/>
          </w:tcPr>
          <w:p w14:paraId="1BD205AE" w14:textId="77777777" w:rsidR="00937B30" w:rsidRPr="00684494" w:rsidRDefault="00937B30" w:rsidP="00684494">
            <w:pPr>
              <w:pStyle w:val="a4"/>
              <w:tabs>
                <w:tab w:val="left" w:pos="709"/>
              </w:tabs>
              <w:rPr>
                <w:sz w:val="24"/>
                <w:szCs w:val="24"/>
              </w:rPr>
            </w:pPr>
          </w:p>
        </w:tc>
      </w:tr>
      <w:tr w:rsidR="00EE1ABC" w:rsidRPr="00684494" w14:paraId="62BA2FB3" w14:textId="77777777" w:rsidTr="00AB226A">
        <w:trPr>
          <w:trHeight w:val="454"/>
        </w:trPr>
        <w:tc>
          <w:tcPr>
            <w:tcW w:w="1947" w:type="dxa"/>
            <w:shd w:val="clear" w:color="auto" w:fill="auto"/>
            <w:vAlign w:val="center"/>
          </w:tcPr>
          <w:p w14:paraId="5E4E5D88" w14:textId="7751BF1E" w:rsidR="00EE1ABC" w:rsidRPr="00684494" w:rsidRDefault="00EE1ABC" w:rsidP="00EE1ABC">
            <w:pPr>
              <w:pStyle w:val="a4"/>
              <w:tabs>
                <w:tab w:val="left" w:pos="709"/>
              </w:tabs>
              <w:rPr>
                <w:sz w:val="24"/>
                <w:szCs w:val="24"/>
              </w:rPr>
            </w:pPr>
            <w:r w:rsidRPr="007C4D0F">
              <w:rPr>
                <w:b/>
                <w:bCs/>
                <w:sz w:val="24"/>
                <w:szCs w:val="24"/>
              </w:rPr>
              <w:t xml:space="preserve">ЧАСТЬ </w:t>
            </w:r>
            <w:r w:rsidRPr="007C4D0F">
              <w:rPr>
                <w:b/>
                <w:bCs/>
                <w:sz w:val="24"/>
                <w:szCs w:val="24"/>
                <w:lang w:val="en-US"/>
              </w:rPr>
              <w:t>I</w:t>
            </w:r>
          </w:p>
        </w:tc>
        <w:tc>
          <w:tcPr>
            <w:tcW w:w="6808" w:type="dxa"/>
            <w:shd w:val="clear" w:color="auto" w:fill="auto"/>
            <w:vAlign w:val="center"/>
          </w:tcPr>
          <w:p w14:paraId="7F672642" w14:textId="12D118B2" w:rsidR="00EE1ABC" w:rsidRPr="00684494" w:rsidRDefault="00EE1ABC" w:rsidP="00EE1ABC">
            <w:pPr>
              <w:pStyle w:val="a4"/>
              <w:tabs>
                <w:tab w:val="left" w:pos="709"/>
              </w:tabs>
              <w:jc w:val="left"/>
              <w:rPr>
                <w:b/>
                <w:bCs/>
                <w:sz w:val="24"/>
                <w:szCs w:val="24"/>
              </w:rPr>
            </w:pPr>
            <w:r w:rsidRPr="007C4D0F">
              <w:rPr>
                <w:b/>
                <w:sz w:val="24"/>
                <w:szCs w:val="24"/>
              </w:rPr>
              <w:t>ОСНОВНАЯ ЧАСТЬ</w:t>
            </w:r>
          </w:p>
        </w:tc>
        <w:tc>
          <w:tcPr>
            <w:tcW w:w="1155" w:type="dxa"/>
            <w:shd w:val="clear" w:color="auto" w:fill="auto"/>
            <w:vAlign w:val="center"/>
          </w:tcPr>
          <w:p w14:paraId="3333BBD9" w14:textId="77777777" w:rsidR="00EE1ABC" w:rsidRPr="00684494" w:rsidRDefault="00EE1ABC" w:rsidP="00EE1ABC">
            <w:pPr>
              <w:pStyle w:val="a4"/>
              <w:tabs>
                <w:tab w:val="left" w:pos="709"/>
              </w:tabs>
              <w:rPr>
                <w:sz w:val="24"/>
                <w:szCs w:val="24"/>
              </w:rPr>
            </w:pPr>
          </w:p>
        </w:tc>
      </w:tr>
      <w:tr w:rsidR="00EE1ABC" w:rsidRPr="00684494" w14:paraId="7FDD6885" w14:textId="77777777" w:rsidTr="00AB226A">
        <w:trPr>
          <w:trHeight w:val="454"/>
        </w:trPr>
        <w:tc>
          <w:tcPr>
            <w:tcW w:w="1947" w:type="dxa"/>
            <w:shd w:val="clear" w:color="auto" w:fill="auto"/>
            <w:vAlign w:val="center"/>
          </w:tcPr>
          <w:p w14:paraId="1BC4C4E4" w14:textId="7AAD277F" w:rsidR="00EE1ABC" w:rsidRPr="00684494" w:rsidRDefault="00EE1ABC" w:rsidP="00EE1ABC">
            <w:pPr>
              <w:pStyle w:val="a4"/>
              <w:tabs>
                <w:tab w:val="left" w:pos="709"/>
              </w:tabs>
              <w:rPr>
                <w:sz w:val="24"/>
                <w:szCs w:val="24"/>
              </w:rPr>
            </w:pPr>
          </w:p>
        </w:tc>
        <w:tc>
          <w:tcPr>
            <w:tcW w:w="6808" w:type="dxa"/>
            <w:shd w:val="clear" w:color="auto" w:fill="auto"/>
            <w:vAlign w:val="center"/>
          </w:tcPr>
          <w:p w14:paraId="66C210A7" w14:textId="4F087372" w:rsidR="00EE1ABC" w:rsidRPr="00684494" w:rsidRDefault="00EE1ABC" w:rsidP="00EE1ABC">
            <w:pPr>
              <w:pStyle w:val="a4"/>
              <w:tabs>
                <w:tab w:val="left" w:pos="709"/>
              </w:tabs>
              <w:jc w:val="left"/>
              <w:rPr>
                <w:sz w:val="24"/>
                <w:szCs w:val="24"/>
              </w:rPr>
            </w:pPr>
            <w:r>
              <w:rPr>
                <w:bCs/>
                <w:sz w:val="24"/>
                <w:szCs w:val="24"/>
              </w:rPr>
              <w:t>ТЕКСТОВАЯ ЧАСТЬ</w:t>
            </w:r>
          </w:p>
        </w:tc>
        <w:tc>
          <w:tcPr>
            <w:tcW w:w="1155" w:type="dxa"/>
            <w:shd w:val="clear" w:color="auto" w:fill="auto"/>
            <w:vAlign w:val="center"/>
          </w:tcPr>
          <w:p w14:paraId="3E05CEDA" w14:textId="77777777" w:rsidR="00EE1ABC" w:rsidRPr="00684494" w:rsidRDefault="00EE1ABC" w:rsidP="00EE1ABC">
            <w:pPr>
              <w:pStyle w:val="a4"/>
              <w:tabs>
                <w:tab w:val="left" w:pos="709"/>
              </w:tabs>
              <w:rPr>
                <w:sz w:val="24"/>
                <w:szCs w:val="24"/>
              </w:rPr>
            </w:pPr>
          </w:p>
        </w:tc>
      </w:tr>
      <w:tr w:rsidR="00EE1ABC" w:rsidRPr="00684494" w14:paraId="56F3621E" w14:textId="77777777" w:rsidTr="00AB226A">
        <w:trPr>
          <w:trHeight w:val="454"/>
        </w:trPr>
        <w:tc>
          <w:tcPr>
            <w:tcW w:w="1947" w:type="dxa"/>
            <w:shd w:val="clear" w:color="auto" w:fill="auto"/>
            <w:vAlign w:val="center"/>
          </w:tcPr>
          <w:p w14:paraId="6BFFA2A9" w14:textId="1FEE60C6" w:rsidR="00EE1ABC" w:rsidRPr="00684494" w:rsidRDefault="00EE1ABC" w:rsidP="00EE1ABC">
            <w:pPr>
              <w:pStyle w:val="a4"/>
              <w:tabs>
                <w:tab w:val="left" w:pos="709"/>
              </w:tabs>
              <w:rPr>
                <w:sz w:val="24"/>
                <w:szCs w:val="24"/>
              </w:rPr>
            </w:pPr>
            <w:r w:rsidRPr="007C4D0F">
              <w:rPr>
                <w:bCs/>
                <w:sz w:val="24"/>
                <w:szCs w:val="24"/>
              </w:rPr>
              <w:t>1.1</w:t>
            </w:r>
          </w:p>
        </w:tc>
        <w:tc>
          <w:tcPr>
            <w:tcW w:w="6808" w:type="dxa"/>
            <w:shd w:val="clear" w:color="auto" w:fill="auto"/>
            <w:vAlign w:val="center"/>
          </w:tcPr>
          <w:p w14:paraId="49102069" w14:textId="54E9DFA4" w:rsidR="00EE1ABC" w:rsidRPr="00684494" w:rsidRDefault="00EE1ABC" w:rsidP="00EE1ABC">
            <w:pPr>
              <w:pStyle w:val="a4"/>
              <w:tabs>
                <w:tab w:val="left" w:pos="709"/>
              </w:tabs>
              <w:jc w:val="left"/>
              <w:rPr>
                <w:sz w:val="24"/>
                <w:szCs w:val="24"/>
              </w:rPr>
            </w:pPr>
            <w:r>
              <w:rPr>
                <w:sz w:val="24"/>
                <w:szCs w:val="24"/>
              </w:rPr>
              <w:t>Общие сведения</w:t>
            </w:r>
          </w:p>
        </w:tc>
        <w:tc>
          <w:tcPr>
            <w:tcW w:w="1155" w:type="dxa"/>
            <w:shd w:val="clear" w:color="auto" w:fill="auto"/>
            <w:vAlign w:val="center"/>
          </w:tcPr>
          <w:p w14:paraId="0AB82F18" w14:textId="77777777" w:rsidR="00EE1ABC" w:rsidRPr="00684494" w:rsidRDefault="00EE1ABC" w:rsidP="00EE1ABC">
            <w:pPr>
              <w:pStyle w:val="a4"/>
              <w:tabs>
                <w:tab w:val="left" w:pos="709"/>
              </w:tabs>
              <w:rPr>
                <w:sz w:val="24"/>
                <w:szCs w:val="24"/>
              </w:rPr>
            </w:pPr>
          </w:p>
        </w:tc>
      </w:tr>
      <w:tr w:rsidR="00A25AA6" w:rsidRPr="00684494" w14:paraId="3A12F3E9" w14:textId="77777777" w:rsidTr="00AB226A">
        <w:trPr>
          <w:trHeight w:val="454"/>
        </w:trPr>
        <w:tc>
          <w:tcPr>
            <w:tcW w:w="1947" w:type="dxa"/>
            <w:shd w:val="clear" w:color="auto" w:fill="auto"/>
            <w:vAlign w:val="center"/>
          </w:tcPr>
          <w:p w14:paraId="5207EDCB" w14:textId="7F0F137E" w:rsidR="00A25AA6" w:rsidRPr="00684494" w:rsidRDefault="00EE1ABC" w:rsidP="00684494">
            <w:pPr>
              <w:pStyle w:val="a4"/>
              <w:tabs>
                <w:tab w:val="left" w:pos="709"/>
              </w:tabs>
              <w:rPr>
                <w:sz w:val="24"/>
                <w:szCs w:val="24"/>
              </w:rPr>
            </w:pPr>
            <w:r>
              <w:rPr>
                <w:sz w:val="24"/>
                <w:szCs w:val="24"/>
              </w:rPr>
              <w:t>1.2</w:t>
            </w:r>
          </w:p>
        </w:tc>
        <w:tc>
          <w:tcPr>
            <w:tcW w:w="6808" w:type="dxa"/>
            <w:shd w:val="clear" w:color="auto" w:fill="auto"/>
            <w:vAlign w:val="center"/>
          </w:tcPr>
          <w:p w14:paraId="153A56DF" w14:textId="65F2FF94" w:rsidR="00A25AA6" w:rsidRPr="00684494" w:rsidRDefault="00EE1ABC" w:rsidP="00684494">
            <w:pPr>
              <w:pStyle w:val="a4"/>
              <w:tabs>
                <w:tab w:val="left" w:pos="709"/>
              </w:tabs>
              <w:jc w:val="left"/>
              <w:rPr>
                <w:sz w:val="24"/>
                <w:szCs w:val="24"/>
              </w:rPr>
            </w:pPr>
            <w:r w:rsidRPr="00EE1ABC">
              <w:rPr>
                <w:sz w:val="24"/>
                <w:szCs w:val="24"/>
              </w:rPr>
              <w:t>Нормативно-правовая и методическая документация</w:t>
            </w:r>
          </w:p>
        </w:tc>
        <w:tc>
          <w:tcPr>
            <w:tcW w:w="1155" w:type="dxa"/>
            <w:shd w:val="clear" w:color="auto" w:fill="auto"/>
            <w:vAlign w:val="center"/>
          </w:tcPr>
          <w:p w14:paraId="7A235F7B" w14:textId="77777777" w:rsidR="00A25AA6" w:rsidRPr="00684494" w:rsidRDefault="00A25AA6" w:rsidP="00684494">
            <w:pPr>
              <w:pStyle w:val="a4"/>
              <w:tabs>
                <w:tab w:val="left" w:pos="709"/>
              </w:tabs>
              <w:rPr>
                <w:sz w:val="24"/>
                <w:szCs w:val="24"/>
              </w:rPr>
            </w:pPr>
          </w:p>
        </w:tc>
      </w:tr>
      <w:tr w:rsidR="007A3363" w:rsidRPr="00684494" w14:paraId="588D7577" w14:textId="77777777" w:rsidTr="00AB226A">
        <w:trPr>
          <w:trHeight w:val="454"/>
        </w:trPr>
        <w:tc>
          <w:tcPr>
            <w:tcW w:w="1947" w:type="dxa"/>
            <w:shd w:val="clear" w:color="auto" w:fill="auto"/>
            <w:vAlign w:val="center"/>
          </w:tcPr>
          <w:p w14:paraId="0423FFCC" w14:textId="181FDE3A" w:rsidR="007A3363" w:rsidRPr="00684494" w:rsidRDefault="00EE1ABC" w:rsidP="00684494">
            <w:pPr>
              <w:pStyle w:val="a4"/>
              <w:tabs>
                <w:tab w:val="left" w:pos="709"/>
              </w:tabs>
              <w:rPr>
                <w:sz w:val="24"/>
                <w:szCs w:val="24"/>
              </w:rPr>
            </w:pPr>
            <w:r>
              <w:rPr>
                <w:sz w:val="24"/>
                <w:szCs w:val="24"/>
              </w:rPr>
              <w:t>1.3</w:t>
            </w:r>
          </w:p>
        </w:tc>
        <w:tc>
          <w:tcPr>
            <w:tcW w:w="6808" w:type="dxa"/>
            <w:shd w:val="clear" w:color="auto" w:fill="auto"/>
            <w:vAlign w:val="center"/>
          </w:tcPr>
          <w:p w14:paraId="7418F9E4" w14:textId="1C16B6AC" w:rsidR="007A3363" w:rsidRPr="00684494" w:rsidRDefault="00EE1ABC" w:rsidP="00684494">
            <w:pPr>
              <w:pStyle w:val="a4"/>
              <w:tabs>
                <w:tab w:val="left" w:pos="709"/>
              </w:tabs>
              <w:jc w:val="left"/>
              <w:rPr>
                <w:sz w:val="24"/>
                <w:szCs w:val="24"/>
              </w:rPr>
            </w:pPr>
            <w:r w:rsidRPr="00EE1ABC">
              <w:rPr>
                <w:sz w:val="24"/>
                <w:szCs w:val="24"/>
              </w:rPr>
              <w:t>Исходные данные</w:t>
            </w:r>
          </w:p>
        </w:tc>
        <w:tc>
          <w:tcPr>
            <w:tcW w:w="1155" w:type="dxa"/>
            <w:shd w:val="clear" w:color="auto" w:fill="auto"/>
            <w:vAlign w:val="center"/>
          </w:tcPr>
          <w:p w14:paraId="7D379649" w14:textId="77777777" w:rsidR="007A3363" w:rsidRPr="00684494" w:rsidRDefault="007A3363" w:rsidP="00684494">
            <w:pPr>
              <w:pStyle w:val="a4"/>
              <w:tabs>
                <w:tab w:val="left" w:pos="709"/>
              </w:tabs>
              <w:rPr>
                <w:sz w:val="24"/>
                <w:szCs w:val="24"/>
              </w:rPr>
            </w:pPr>
          </w:p>
        </w:tc>
      </w:tr>
      <w:tr w:rsidR="00EE1ABC" w:rsidRPr="00684494" w14:paraId="1231B196" w14:textId="77777777" w:rsidTr="00AB226A">
        <w:trPr>
          <w:trHeight w:val="454"/>
        </w:trPr>
        <w:tc>
          <w:tcPr>
            <w:tcW w:w="1947" w:type="dxa"/>
            <w:shd w:val="clear" w:color="auto" w:fill="auto"/>
            <w:vAlign w:val="center"/>
          </w:tcPr>
          <w:p w14:paraId="76882642" w14:textId="76637AA4" w:rsidR="00EE1ABC" w:rsidRPr="00684494" w:rsidRDefault="00EE1ABC" w:rsidP="00684494">
            <w:pPr>
              <w:pStyle w:val="a4"/>
              <w:tabs>
                <w:tab w:val="left" w:pos="709"/>
              </w:tabs>
              <w:rPr>
                <w:sz w:val="24"/>
                <w:szCs w:val="24"/>
              </w:rPr>
            </w:pPr>
            <w:r>
              <w:rPr>
                <w:sz w:val="24"/>
                <w:szCs w:val="24"/>
              </w:rPr>
              <w:t>1.4</w:t>
            </w:r>
          </w:p>
        </w:tc>
        <w:tc>
          <w:tcPr>
            <w:tcW w:w="6808" w:type="dxa"/>
            <w:shd w:val="clear" w:color="auto" w:fill="auto"/>
            <w:vAlign w:val="center"/>
          </w:tcPr>
          <w:p w14:paraId="6030B46D" w14:textId="384877F6" w:rsidR="00EE1ABC" w:rsidRPr="00EE1ABC" w:rsidRDefault="00EE1ABC" w:rsidP="00684494">
            <w:pPr>
              <w:pStyle w:val="a4"/>
              <w:tabs>
                <w:tab w:val="left" w:pos="709"/>
              </w:tabs>
              <w:jc w:val="left"/>
              <w:rPr>
                <w:iCs/>
                <w:sz w:val="24"/>
                <w:szCs w:val="24"/>
              </w:rPr>
            </w:pPr>
            <w:r w:rsidRPr="00EE1ABC">
              <w:rPr>
                <w:iCs/>
                <w:sz w:val="24"/>
                <w:szCs w:val="24"/>
              </w:rPr>
              <w:t xml:space="preserve">Информация о землепользовании и застройке в соответствии с правилами землепользования и застройки </w:t>
            </w:r>
            <w:r>
              <w:rPr>
                <w:iCs/>
                <w:sz w:val="24"/>
                <w:szCs w:val="24"/>
              </w:rPr>
              <w:t>М</w:t>
            </w:r>
            <w:r w:rsidRPr="00EE1ABC">
              <w:rPr>
                <w:iCs/>
                <w:sz w:val="24"/>
                <w:szCs w:val="24"/>
              </w:rPr>
              <w:t xml:space="preserve">униципального </w:t>
            </w:r>
            <w:r>
              <w:rPr>
                <w:iCs/>
                <w:sz w:val="24"/>
                <w:szCs w:val="24"/>
              </w:rPr>
              <w:t>о</w:t>
            </w:r>
            <w:r w:rsidRPr="00EE1ABC">
              <w:rPr>
                <w:iCs/>
                <w:sz w:val="24"/>
                <w:szCs w:val="24"/>
              </w:rPr>
              <w:t>бразования «</w:t>
            </w:r>
            <w:r>
              <w:rPr>
                <w:iCs/>
                <w:sz w:val="24"/>
                <w:szCs w:val="24"/>
              </w:rPr>
              <w:t>Г</w:t>
            </w:r>
            <w:r w:rsidRPr="00EE1ABC">
              <w:rPr>
                <w:iCs/>
                <w:sz w:val="24"/>
                <w:szCs w:val="24"/>
              </w:rPr>
              <w:t xml:space="preserve">ородской округ город </w:t>
            </w:r>
            <w:r>
              <w:rPr>
                <w:iCs/>
                <w:sz w:val="24"/>
                <w:szCs w:val="24"/>
              </w:rPr>
              <w:t>А</w:t>
            </w:r>
            <w:r w:rsidRPr="00EE1ABC">
              <w:rPr>
                <w:iCs/>
                <w:sz w:val="24"/>
                <w:szCs w:val="24"/>
              </w:rPr>
              <w:t>страхань»</w:t>
            </w:r>
          </w:p>
        </w:tc>
        <w:tc>
          <w:tcPr>
            <w:tcW w:w="1155" w:type="dxa"/>
            <w:shd w:val="clear" w:color="auto" w:fill="auto"/>
            <w:vAlign w:val="center"/>
          </w:tcPr>
          <w:p w14:paraId="47869C94" w14:textId="77777777" w:rsidR="00EE1ABC" w:rsidRPr="00684494" w:rsidRDefault="00EE1ABC" w:rsidP="00684494">
            <w:pPr>
              <w:pStyle w:val="a4"/>
              <w:tabs>
                <w:tab w:val="left" w:pos="709"/>
              </w:tabs>
              <w:rPr>
                <w:sz w:val="24"/>
                <w:szCs w:val="24"/>
              </w:rPr>
            </w:pPr>
          </w:p>
        </w:tc>
      </w:tr>
      <w:tr w:rsidR="00EE1ABC" w:rsidRPr="00684494" w14:paraId="10149648" w14:textId="77777777" w:rsidTr="00AB226A">
        <w:trPr>
          <w:trHeight w:val="454"/>
        </w:trPr>
        <w:tc>
          <w:tcPr>
            <w:tcW w:w="1947" w:type="dxa"/>
            <w:shd w:val="clear" w:color="auto" w:fill="auto"/>
            <w:vAlign w:val="center"/>
          </w:tcPr>
          <w:p w14:paraId="1776767A" w14:textId="23AE4490" w:rsidR="00EE1ABC" w:rsidRPr="00684494" w:rsidRDefault="00EE1ABC" w:rsidP="00684494">
            <w:pPr>
              <w:pStyle w:val="a4"/>
              <w:tabs>
                <w:tab w:val="left" w:pos="709"/>
              </w:tabs>
              <w:rPr>
                <w:sz w:val="24"/>
                <w:szCs w:val="24"/>
              </w:rPr>
            </w:pPr>
            <w:r>
              <w:rPr>
                <w:sz w:val="24"/>
                <w:szCs w:val="24"/>
              </w:rPr>
              <w:t>1.5</w:t>
            </w:r>
          </w:p>
        </w:tc>
        <w:tc>
          <w:tcPr>
            <w:tcW w:w="6808" w:type="dxa"/>
            <w:shd w:val="clear" w:color="auto" w:fill="auto"/>
            <w:vAlign w:val="center"/>
          </w:tcPr>
          <w:p w14:paraId="36ABD587" w14:textId="5DB4C3ED" w:rsidR="00EE1ABC" w:rsidRPr="00EE1ABC" w:rsidRDefault="00EE1ABC" w:rsidP="00684494">
            <w:pPr>
              <w:pStyle w:val="a4"/>
              <w:tabs>
                <w:tab w:val="left" w:pos="709"/>
              </w:tabs>
              <w:jc w:val="left"/>
              <w:rPr>
                <w:iCs/>
                <w:sz w:val="24"/>
                <w:szCs w:val="24"/>
              </w:rPr>
            </w:pPr>
            <w:r w:rsidRPr="00EE1ABC">
              <w:rPr>
                <w:iCs/>
                <w:sz w:val="24"/>
                <w:szCs w:val="24"/>
              </w:rPr>
              <w:t>Ограничение градостроительной деятельности на разрабатываемой территории</w:t>
            </w:r>
          </w:p>
        </w:tc>
        <w:tc>
          <w:tcPr>
            <w:tcW w:w="1155" w:type="dxa"/>
            <w:shd w:val="clear" w:color="auto" w:fill="auto"/>
            <w:vAlign w:val="center"/>
          </w:tcPr>
          <w:p w14:paraId="792B6026" w14:textId="77777777" w:rsidR="00EE1ABC" w:rsidRPr="00684494" w:rsidRDefault="00EE1ABC" w:rsidP="00684494">
            <w:pPr>
              <w:pStyle w:val="a4"/>
              <w:tabs>
                <w:tab w:val="left" w:pos="709"/>
              </w:tabs>
              <w:rPr>
                <w:sz w:val="24"/>
                <w:szCs w:val="24"/>
              </w:rPr>
            </w:pPr>
          </w:p>
        </w:tc>
      </w:tr>
      <w:tr w:rsidR="00EE1ABC" w:rsidRPr="00684494" w14:paraId="72EE4FDD" w14:textId="77777777" w:rsidTr="00AB226A">
        <w:trPr>
          <w:trHeight w:val="454"/>
        </w:trPr>
        <w:tc>
          <w:tcPr>
            <w:tcW w:w="1947" w:type="dxa"/>
            <w:shd w:val="clear" w:color="auto" w:fill="auto"/>
            <w:vAlign w:val="center"/>
          </w:tcPr>
          <w:p w14:paraId="00D60108" w14:textId="61026084" w:rsidR="00EE1ABC" w:rsidRPr="00684494" w:rsidRDefault="00EE1ABC" w:rsidP="00684494">
            <w:pPr>
              <w:pStyle w:val="a4"/>
              <w:tabs>
                <w:tab w:val="left" w:pos="709"/>
              </w:tabs>
              <w:rPr>
                <w:sz w:val="24"/>
                <w:szCs w:val="24"/>
              </w:rPr>
            </w:pPr>
            <w:r>
              <w:rPr>
                <w:sz w:val="24"/>
                <w:szCs w:val="24"/>
              </w:rPr>
              <w:t>1.6</w:t>
            </w:r>
          </w:p>
        </w:tc>
        <w:tc>
          <w:tcPr>
            <w:tcW w:w="6808" w:type="dxa"/>
            <w:shd w:val="clear" w:color="auto" w:fill="auto"/>
            <w:vAlign w:val="center"/>
          </w:tcPr>
          <w:p w14:paraId="2CF23E37" w14:textId="19C7AE62" w:rsidR="00EE1ABC" w:rsidRPr="00EE1ABC" w:rsidRDefault="00EE1ABC" w:rsidP="00684494">
            <w:pPr>
              <w:pStyle w:val="a4"/>
              <w:tabs>
                <w:tab w:val="left" w:pos="709"/>
              </w:tabs>
              <w:jc w:val="left"/>
              <w:rPr>
                <w:iCs/>
                <w:sz w:val="24"/>
                <w:szCs w:val="24"/>
              </w:rPr>
            </w:pPr>
            <w:r w:rsidRPr="00EE1ABC">
              <w:rPr>
                <w:iCs/>
                <w:sz w:val="24"/>
                <w:szCs w:val="24"/>
              </w:rPr>
              <w:t>Образование земельных участков</w:t>
            </w:r>
          </w:p>
        </w:tc>
        <w:tc>
          <w:tcPr>
            <w:tcW w:w="1155" w:type="dxa"/>
            <w:shd w:val="clear" w:color="auto" w:fill="auto"/>
            <w:vAlign w:val="center"/>
          </w:tcPr>
          <w:p w14:paraId="64498132" w14:textId="77777777" w:rsidR="00EE1ABC" w:rsidRPr="00684494" w:rsidRDefault="00EE1ABC" w:rsidP="00684494">
            <w:pPr>
              <w:pStyle w:val="a4"/>
              <w:tabs>
                <w:tab w:val="left" w:pos="709"/>
              </w:tabs>
              <w:rPr>
                <w:sz w:val="24"/>
                <w:szCs w:val="24"/>
              </w:rPr>
            </w:pPr>
          </w:p>
        </w:tc>
      </w:tr>
      <w:tr w:rsidR="00EE1ABC" w:rsidRPr="00684494" w14:paraId="67E54120" w14:textId="77777777" w:rsidTr="00AB226A">
        <w:trPr>
          <w:trHeight w:val="454"/>
        </w:trPr>
        <w:tc>
          <w:tcPr>
            <w:tcW w:w="1947" w:type="dxa"/>
            <w:shd w:val="clear" w:color="auto" w:fill="auto"/>
            <w:vAlign w:val="center"/>
          </w:tcPr>
          <w:p w14:paraId="3B7ABAA3" w14:textId="77777777" w:rsidR="00EE1ABC" w:rsidRPr="00684494" w:rsidRDefault="00EE1ABC" w:rsidP="00684494">
            <w:pPr>
              <w:pStyle w:val="a4"/>
              <w:tabs>
                <w:tab w:val="left" w:pos="709"/>
              </w:tabs>
              <w:rPr>
                <w:sz w:val="24"/>
                <w:szCs w:val="24"/>
              </w:rPr>
            </w:pPr>
          </w:p>
        </w:tc>
        <w:tc>
          <w:tcPr>
            <w:tcW w:w="6808" w:type="dxa"/>
            <w:shd w:val="clear" w:color="auto" w:fill="auto"/>
            <w:vAlign w:val="center"/>
          </w:tcPr>
          <w:p w14:paraId="6E56C1AC" w14:textId="2E0318C0" w:rsidR="00EE1ABC" w:rsidRPr="00684494" w:rsidRDefault="00EE1ABC" w:rsidP="00684494">
            <w:pPr>
              <w:pStyle w:val="a4"/>
              <w:tabs>
                <w:tab w:val="left" w:pos="709"/>
              </w:tabs>
              <w:jc w:val="left"/>
              <w:rPr>
                <w:b/>
                <w:bCs/>
                <w:iCs/>
                <w:sz w:val="24"/>
                <w:szCs w:val="24"/>
              </w:rPr>
            </w:pPr>
            <w:r w:rsidRPr="00EE1ABC">
              <w:rPr>
                <w:b/>
                <w:bCs/>
                <w:iCs/>
                <w:sz w:val="24"/>
                <w:szCs w:val="24"/>
              </w:rPr>
              <w:t>ТЕКТОВЫЕ ПРИЛОЖЕНИЯ</w:t>
            </w:r>
          </w:p>
        </w:tc>
        <w:tc>
          <w:tcPr>
            <w:tcW w:w="1155" w:type="dxa"/>
            <w:shd w:val="clear" w:color="auto" w:fill="auto"/>
            <w:vAlign w:val="center"/>
          </w:tcPr>
          <w:p w14:paraId="1150E81C" w14:textId="77777777" w:rsidR="00EE1ABC" w:rsidRPr="00684494" w:rsidRDefault="00EE1ABC" w:rsidP="00684494">
            <w:pPr>
              <w:pStyle w:val="a4"/>
              <w:tabs>
                <w:tab w:val="left" w:pos="709"/>
              </w:tabs>
              <w:rPr>
                <w:sz w:val="24"/>
                <w:szCs w:val="24"/>
              </w:rPr>
            </w:pPr>
          </w:p>
        </w:tc>
      </w:tr>
      <w:tr w:rsidR="00EE1ABC" w:rsidRPr="00684494" w14:paraId="7AE71928" w14:textId="77777777" w:rsidTr="00AB226A">
        <w:trPr>
          <w:trHeight w:val="454"/>
        </w:trPr>
        <w:tc>
          <w:tcPr>
            <w:tcW w:w="1947" w:type="dxa"/>
            <w:shd w:val="clear" w:color="auto" w:fill="auto"/>
            <w:vAlign w:val="center"/>
          </w:tcPr>
          <w:p w14:paraId="6100695A" w14:textId="77777777" w:rsidR="00EE1ABC" w:rsidRPr="00684494" w:rsidRDefault="00EE1ABC" w:rsidP="00684494">
            <w:pPr>
              <w:pStyle w:val="a4"/>
              <w:tabs>
                <w:tab w:val="left" w:pos="709"/>
              </w:tabs>
              <w:rPr>
                <w:sz w:val="24"/>
                <w:szCs w:val="24"/>
              </w:rPr>
            </w:pPr>
          </w:p>
        </w:tc>
        <w:tc>
          <w:tcPr>
            <w:tcW w:w="6808" w:type="dxa"/>
            <w:shd w:val="clear" w:color="auto" w:fill="auto"/>
            <w:vAlign w:val="center"/>
          </w:tcPr>
          <w:p w14:paraId="67D67DC8" w14:textId="04F26E11" w:rsidR="00EE1ABC" w:rsidRPr="00EE1ABC" w:rsidRDefault="00EE1ABC" w:rsidP="00EE1ABC">
            <w:pPr>
              <w:pStyle w:val="a4"/>
              <w:tabs>
                <w:tab w:val="left" w:pos="709"/>
              </w:tabs>
              <w:jc w:val="left"/>
              <w:rPr>
                <w:iCs/>
                <w:sz w:val="24"/>
                <w:szCs w:val="24"/>
              </w:rPr>
            </w:pPr>
            <w:r w:rsidRPr="00EE1ABC">
              <w:rPr>
                <w:i/>
                <w:sz w:val="24"/>
                <w:szCs w:val="24"/>
              </w:rPr>
              <w:t>Приложение А</w:t>
            </w:r>
            <w:r>
              <w:rPr>
                <w:iCs/>
                <w:sz w:val="24"/>
                <w:szCs w:val="24"/>
              </w:rPr>
              <w:t>.</w:t>
            </w:r>
            <w:r w:rsidRPr="00EE1ABC">
              <w:rPr>
                <w:iCs/>
                <w:sz w:val="24"/>
                <w:szCs w:val="24"/>
              </w:rPr>
              <w:t xml:space="preserve"> </w:t>
            </w:r>
            <w:r w:rsidR="00985681">
              <w:rPr>
                <w:iCs/>
                <w:sz w:val="24"/>
                <w:szCs w:val="24"/>
              </w:rPr>
              <w:t>Распоряжение</w:t>
            </w:r>
            <w:r w:rsidRPr="00EE1ABC">
              <w:rPr>
                <w:iCs/>
                <w:sz w:val="24"/>
                <w:szCs w:val="24"/>
              </w:rPr>
              <w:t xml:space="preserve"> Министерства имущественных и градостроительных отношений Астраханской области от </w:t>
            </w:r>
            <w:r w:rsidR="00985681">
              <w:rPr>
                <w:iCs/>
                <w:sz w:val="24"/>
                <w:szCs w:val="24"/>
              </w:rPr>
              <w:t>17.03.2025г.</w:t>
            </w:r>
            <w:r w:rsidRPr="00EE1ABC">
              <w:rPr>
                <w:iCs/>
                <w:sz w:val="24"/>
                <w:szCs w:val="24"/>
              </w:rPr>
              <w:t xml:space="preserve"> № </w:t>
            </w:r>
            <w:r w:rsidR="00985681">
              <w:rPr>
                <w:iCs/>
                <w:sz w:val="24"/>
                <w:szCs w:val="24"/>
              </w:rPr>
              <w:t>450</w:t>
            </w:r>
          </w:p>
        </w:tc>
        <w:tc>
          <w:tcPr>
            <w:tcW w:w="1155" w:type="dxa"/>
            <w:shd w:val="clear" w:color="auto" w:fill="auto"/>
            <w:vAlign w:val="center"/>
          </w:tcPr>
          <w:p w14:paraId="2AA44490" w14:textId="77777777" w:rsidR="00EE1ABC" w:rsidRPr="00684494" w:rsidRDefault="00EE1ABC" w:rsidP="00684494">
            <w:pPr>
              <w:pStyle w:val="a4"/>
              <w:tabs>
                <w:tab w:val="left" w:pos="709"/>
              </w:tabs>
              <w:rPr>
                <w:sz w:val="24"/>
                <w:szCs w:val="24"/>
              </w:rPr>
            </w:pPr>
          </w:p>
        </w:tc>
      </w:tr>
      <w:tr w:rsidR="00EE1ABC" w:rsidRPr="00684494" w14:paraId="374CC10A" w14:textId="77777777" w:rsidTr="00AB226A">
        <w:trPr>
          <w:trHeight w:val="454"/>
        </w:trPr>
        <w:tc>
          <w:tcPr>
            <w:tcW w:w="1947" w:type="dxa"/>
            <w:shd w:val="clear" w:color="auto" w:fill="auto"/>
            <w:vAlign w:val="center"/>
          </w:tcPr>
          <w:p w14:paraId="0EBD135D" w14:textId="77777777" w:rsidR="00EE1ABC" w:rsidRPr="00684494" w:rsidRDefault="00EE1ABC" w:rsidP="00684494">
            <w:pPr>
              <w:pStyle w:val="a4"/>
              <w:tabs>
                <w:tab w:val="left" w:pos="709"/>
              </w:tabs>
              <w:rPr>
                <w:sz w:val="24"/>
                <w:szCs w:val="24"/>
              </w:rPr>
            </w:pPr>
          </w:p>
        </w:tc>
        <w:tc>
          <w:tcPr>
            <w:tcW w:w="6808" w:type="dxa"/>
            <w:shd w:val="clear" w:color="auto" w:fill="auto"/>
            <w:vAlign w:val="center"/>
          </w:tcPr>
          <w:p w14:paraId="069C85C5" w14:textId="6DFD78BE" w:rsidR="00EE1ABC" w:rsidRPr="00684494" w:rsidRDefault="00EE1ABC" w:rsidP="00684494">
            <w:pPr>
              <w:pStyle w:val="a4"/>
              <w:tabs>
                <w:tab w:val="left" w:pos="709"/>
              </w:tabs>
              <w:jc w:val="left"/>
              <w:rPr>
                <w:b/>
                <w:bCs/>
                <w:iCs/>
                <w:sz w:val="24"/>
                <w:szCs w:val="24"/>
              </w:rPr>
            </w:pPr>
            <w:r w:rsidRPr="00EE1ABC">
              <w:rPr>
                <w:i/>
                <w:sz w:val="24"/>
                <w:szCs w:val="24"/>
              </w:rPr>
              <w:t>Приложение Б.</w:t>
            </w:r>
            <w:r w:rsidRPr="00EE1ABC">
              <w:rPr>
                <w:iCs/>
                <w:sz w:val="24"/>
                <w:szCs w:val="24"/>
              </w:rPr>
              <w:t xml:space="preserve"> Задание на разработку </w:t>
            </w:r>
            <w:r w:rsidR="00985681">
              <w:rPr>
                <w:iCs/>
                <w:sz w:val="24"/>
                <w:szCs w:val="24"/>
              </w:rPr>
              <w:t>проекта межевания</w:t>
            </w:r>
            <w:r w:rsidRPr="00EE1ABC">
              <w:rPr>
                <w:iCs/>
                <w:sz w:val="24"/>
                <w:szCs w:val="24"/>
              </w:rPr>
              <w:t xml:space="preserve"> территории </w:t>
            </w:r>
            <w:r w:rsidR="00985681" w:rsidRPr="00985681">
              <w:rPr>
                <w:iCs/>
                <w:sz w:val="24"/>
                <w:szCs w:val="24"/>
              </w:rPr>
              <w:t>в районе земельного участка с кадастровым номером 30:12:030711:284 по адресу: Астраханская область, г. Астрахань, Советский район, ул. Набережная Приволжского затона, д.13, корп.1</w:t>
            </w:r>
          </w:p>
        </w:tc>
        <w:tc>
          <w:tcPr>
            <w:tcW w:w="1155" w:type="dxa"/>
            <w:shd w:val="clear" w:color="auto" w:fill="auto"/>
            <w:vAlign w:val="center"/>
          </w:tcPr>
          <w:p w14:paraId="3DC485C6" w14:textId="77777777" w:rsidR="00EE1ABC" w:rsidRPr="00684494" w:rsidRDefault="00EE1ABC" w:rsidP="00684494">
            <w:pPr>
              <w:pStyle w:val="a4"/>
              <w:tabs>
                <w:tab w:val="left" w:pos="709"/>
              </w:tabs>
              <w:rPr>
                <w:sz w:val="24"/>
                <w:szCs w:val="24"/>
              </w:rPr>
            </w:pPr>
          </w:p>
        </w:tc>
      </w:tr>
      <w:tr w:rsidR="00EE1ABC" w:rsidRPr="00684494" w14:paraId="68CEFBB9" w14:textId="77777777" w:rsidTr="00AB226A">
        <w:trPr>
          <w:trHeight w:val="454"/>
        </w:trPr>
        <w:tc>
          <w:tcPr>
            <w:tcW w:w="1947" w:type="dxa"/>
            <w:shd w:val="clear" w:color="auto" w:fill="auto"/>
            <w:vAlign w:val="center"/>
          </w:tcPr>
          <w:p w14:paraId="13AEE86D" w14:textId="77777777" w:rsidR="00EE1ABC" w:rsidRPr="00684494" w:rsidRDefault="00EE1ABC" w:rsidP="00684494">
            <w:pPr>
              <w:pStyle w:val="a4"/>
              <w:tabs>
                <w:tab w:val="left" w:pos="709"/>
              </w:tabs>
              <w:rPr>
                <w:sz w:val="24"/>
                <w:szCs w:val="24"/>
              </w:rPr>
            </w:pPr>
          </w:p>
        </w:tc>
        <w:tc>
          <w:tcPr>
            <w:tcW w:w="6808" w:type="dxa"/>
            <w:shd w:val="clear" w:color="auto" w:fill="auto"/>
            <w:vAlign w:val="center"/>
          </w:tcPr>
          <w:p w14:paraId="381765AE" w14:textId="749B7D5C" w:rsidR="00EE1ABC" w:rsidRPr="00EE1ABC" w:rsidRDefault="00EE1ABC" w:rsidP="00684494">
            <w:pPr>
              <w:pStyle w:val="a4"/>
              <w:tabs>
                <w:tab w:val="left" w:pos="709"/>
              </w:tabs>
              <w:jc w:val="left"/>
              <w:rPr>
                <w:i/>
                <w:sz w:val="24"/>
                <w:szCs w:val="24"/>
              </w:rPr>
            </w:pPr>
            <w:r w:rsidRPr="00EE1ABC">
              <w:rPr>
                <w:i/>
                <w:sz w:val="24"/>
                <w:szCs w:val="24"/>
              </w:rPr>
              <w:t>Приложение В</w:t>
            </w:r>
            <w:r>
              <w:rPr>
                <w:i/>
                <w:sz w:val="24"/>
                <w:szCs w:val="24"/>
              </w:rPr>
              <w:t>.</w:t>
            </w:r>
            <w:r w:rsidRPr="00EE1ABC">
              <w:rPr>
                <w:i/>
                <w:sz w:val="24"/>
                <w:szCs w:val="24"/>
              </w:rPr>
              <w:t xml:space="preserve"> </w:t>
            </w:r>
            <w:r w:rsidRPr="00EE1ABC">
              <w:rPr>
                <w:iCs/>
                <w:sz w:val="24"/>
                <w:szCs w:val="24"/>
              </w:rPr>
              <w:t>Каталог границ разработки проекта межевания территории</w:t>
            </w:r>
          </w:p>
        </w:tc>
        <w:tc>
          <w:tcPr>
            <w:tcW w:w="1155" w:type="dxa"/>
            <w:shd w:val="clear" w:color="auto" w:fill="auto"/>
            <w:vAlign w:val="center"/>
          </w:tcPr>
          <w:p w14:paraId="74A49402" w14:textId="77777777" w:rsidR="00EE1ABC" w:rsidRPr="00684494" w:rsidRDefault="00EE1ABC" w:rsidP="00684494">
            <w:pPr>
              <w:pStyle w:val="a4"/>
              <w:tabs>
                <w:tab w:val="left" w:pos="709"/>
              </w:tabs>
              <w:rPr>
                <w:sz w:val="24"/>
                <w:szCs w:val="24"/>
              </w:rPr>
            </w:pPr>
          </w:p>
        </w:tc>
      </w:tr>
      <w:tr w:rsidR="00EE1ABC" w:rsidRPr="00684494" w14:paraId="1222CD94" w14:textId="77777777" w:rsidTr="00AB226A">
        <w:trPr>
          <w:trHeight w:val="454"/>
        </w:trPr>
        <w:tc>
          <w:tcPr>
            <w:tcW w:w="1947" w:type="dxa"/>
            <w:shd w:val="clear" w:color="auto" w:fill="auto"/>
            <w:vAlign w:val="center"/>
          </w:tcPr>
          <w:p w14:paraId="679BD0BB" w14:textId="77777777" w:rsidR="00EE1ABC" w:rsidRPr="00684494" w:rsidRDefault="00EE1ABC" w:rsidP="00684494">
            <w:pPr>
              <w:pStyle w:val="a4"/>
              <w:tabs>
                <w:tab w:val="left" w:pos="709"/>
              </w:tabs>
              <w:rPr>
                <w:sz w:val="24"/>
                <w:szCs w:val="24"/>
              </w:rPr>
            </w:pPr>
          </w:p>
        </w:tc>
        <w:tc>
          <w:tcPr>
            <w:tcW w:w="6808" w:type="dxa"/>
            <w:shd w:val="clear" w:color="auto" w:fill="auto"/>
            <w:vAlign w:val="center"/>
          </w:tcPr>
          <w:p w14:paraId="5FA37EAF" w14:textId="0C251A47" w:rsidR="00EE1ABC" w:rsidRPr="00EE1ABC" w:rsidRDefault="00EE1ABC" w:rsidP="00684494">
            <w:pPr>
              <w:pStyle w:val="a4"/>
              <w:tabs>
                <w:tab w:val="left" w:pos="709"/>
              </w:tabs>
              <w:jc w:val="left"/>
              <w:rPr>
                <w:i/>
                <w:sz w:val="24"/>
                <w:szCs w:val="24"/>
              </w:rPr>
            </w:pPr>
            <w:r w:rsidRPr="00EE1ABC">
              <w:rPr>
                <w:i/>
                <w:sz w:val="24"/>
                <w:szCs w:val="24"/>
              </w:rPr>
              <w:t>Приложение Г</w:t>
            </w:r>
            <w:r>
              <w:rPr>
                <w:i/>
                <w:sz w:val="24"/>
                <w:szCs w:val="24"/>
              </w:rPr>
              <w:t>.</w:t>
            </w:r>
            <w:r w:rsidRPr="00EE1ABC">
              <w:rPr>
                <w:i/>
                <w:sz w:val="24"/>
                <w:szCs w:val="24"/>
              </w:rPr>
              <w:t xml:space="preserve"> </w:t>
            </w:r>
            <w:r w:rsidRPr="00EE1ABC">
              <w:rPr>
                <w:iCs/>
                <w:sz w:val="24"/>
                <w:szCs w:val="24"/>
              </w:rPr>
              <w:t>Каталог координат характерных точек границ образуемых земельных участков</w:t>
            </w:r>
          </w:p>
        </w:tc>
        <w:tc>
          <w:tcPr>
            <w:tcW w:w="1155" w:type="dxa"/>
            <w:shd w:val="clear" w:color="auto" w:fill="auto"/>
            <w:vAlign w:val="center"/>
          </w:tcPr>
          <w:p w14:paraId="1E3FD6DE" w14:textId="77777777" w:rsidR="00EE1ABC" w:rsidRPr="00684494" w:rsidRDefault="00EE1ABC" w:rsidP="00684494">
            <w:pPr>
              <w:pStyle w:val="a4"/>
              <w:tabs>
                <w:tab w:val="left" w:pos="709"/>
              </w:tabs>
              <w:rPr>
                <w:sz w:val="24"/>
                <w:szCs w:val="24"/>
              </w:rPr>
            </w:pPr>
          </w:p>
        </w:tc>
      </w:tr>
      <w:tr w:rsidR="006F2AB1" w:rsidRPr="00684494" w14:paraId="36D02A25" w14:textId="77777777" w:rsidTr="00AB226A">
        <w:trPr>
          <w:trHeight w:val="454"/>
        </w:trPr>
        <w:tc>
          <w:tcPr>
            <w:tcW w:w="1947" w:type="dxa"/>
            <w:shd w:val="clear" w:color="auto" w:fill="auto"/>
            <w:vAlign w:val="center"/>
          </w:tcPr>
          <w:p w14:paraId="45E03550" w14:textId="77777777" w:rsidR="006F2AB1" w:rsidRPr="00684494" w:rsidRDefault="006F2AB1" w:rsidP="00684494">
            <w:pPr>
              <w:pStyle w:val="a4"/>
              <w:tabs>
                <w:tab w:val="left" w:pos="709"/>
              </w:tabs>
              <w:rPr>
                <w:sz w:val="24"/>
                <w:szCs w:val="24"/>
              </w:rPr>
            </w:pPr>
          </w:p>
        </w:tc>
        <w:tc>
          <w:tcPr>
            <w:tcW w:w="6808" w:type="dxa"/>
            <w:shd w:val="clear" w:color="auto" w:fill="auto"/>
            <w:vAlign w:val="center"/>
          </w:tcPr>
          <w:p w14:paraId="456A2B28" w14:textId="132F781E" w:rsidR="006F2AB1" w:rsidRPr="00684494" w:rsidRDefault="00EE1ABC" w:rsidP="00684494">
            <w:pPr>
              <w:pStyle w:val="a4"/>
              <w:tabs>
                <w:tab w:val="left" w:pos="709"/>
              </w:tabs>
              <w:jc w:val="left"/>
              <w:rPr>
                <w:b/>
                <w:bCs/>
                <w:iCs/>
                <w:sz w:val="24"/>
                <w:szCs w:val="24"/>
              </w:rPr>
            </w:pPr>
            <w:r w:rsidRPr="00EE1ABC">
              <w:rPr>
                <w:b/>
                <w:bCs/>
                <w:iCs/>
                <w:sz w:val="24"/>
                <w:szCs w:val="24"/>
              </w:rPr>
              <w:t>ГРАФИЧЕСКАЯ ЧАСТЬ</w:t>
            </w:r>
          </w:p>
        </w:tc>
        <w:tc>
          <w:tcPr>
            <w:tcW w:w="1155" w:type="dxa"/>
            <w:shd w:val="clear" w:color="auto" w:fill="auto"/>
            <w:vAlign w:val="center"/>
          </w:tcPr>
          <w:p w14:paraId="1506895B" w14:textId="77777777" w:rsidR="006F2AB1" w:rsidRPr="00684494" w:rsidRDefault="006F2AB1" w:rsidP="00684494">
            <w:pPr>
              <w:pStyle w:val="a4"/>
              <w:tabs>
                <w:tab w:val="left" w:pos="709"/>
              </w:tabs>
              <w:rPr>
                <w:sz w:val="24"/>
                <w:szCs w:val="24"/>
              </w:rPr>
            </w:pPr>
          </w:p>
        </w:tc>
      </w:tr>
      <w:tr w:rsidR="00A25AA6" w:rsidRPr="00684494" w14:paraId="3572F580" w14:textId="77777777" w:rsidTr="00AB226A">
        <w:trPr>
          <w:trHeight w:val="454"/>
        </w:trPr>
        <w:tc>
          <w:tcPr>
            <w:tcW w:w="1947" w:type="dxa"/>
            <w:shd w:val="clear" w:color="auto" w:fill="auto"/>
            <w:vAlign w:val="center"/>
          </w:tcPr>
          <w:p w14:paraId="6AEDAF38" w14:textId="5DF5862D" w:rsidR="00A25AA6" w:rsidRPr="00684494" w:rsidRDefault="00EE1ABC" w:rsidP="00684494">
            <w:pPr>
              <w:pStyle w:val="a4"/>
              <w:tabs>
                <w:tab w:val="left" w:pos="709"/>
              </w:tabs>
              <w:rPr>
                <w:sz w:val="24"/>
                <w:szCs w:val="24"/>
              </w:rPr>
            </w:pPr>
            <w:r>
              <w:rPr>
                <w:sz w:val="24"/>
                <w:szCs w:val="24"/>
              </w:rPr>
              <w:t>Лист 1</w:t>
            </w:r>
          </w:p>
        </w:tc>
        <w:tc>
          <w:tcPr>
            <w:tcW w:w="6808" w:type="dxa"/>
            <w:shd w:val="clear" w:color="auto" w:fill="auto"/>
            <w:vAlign w:val="center"/>
          </w:tcPr>
          <w:p w14:paraId="3B67F91F" w14:textId="7C430685" w:rsidR="00A25AA6" w:rsidRPr="00684494" w:rsidRDefault="00EE1ABC" w:rsidP="00684494">
            <w:pPr>
              <w:pStyle w:val="a4"/>
              <w:tabs>
                <w:tab w:val="left" w:pos="709"/>
              </w:tabs>
              <w:jc w:val="left"/>
              <w:rPr>
                <w:sz w:val="24"/>
                <w:szCs w:val="24"/>
              </w:rPr>
            </w:pPr>
            <w:r w:rsidRPr="00EE1ABC">
              <w:rPr>
                <w:sz w:val="24"/>
                <w:szCs w:val="24"/>
              </w:rPr>
              <w:t>Чертеж межевания территории. Этап 1, М 1:</w:t>
            </w:r>
            <w:r w:rsidR="00985681">
              <w:rPr>
                <w:sz w:val="24"/>
                <w:szCs w:val="24"/>
              </w:rPr>
              <w:t>5</w:t>
            </w:r>
            <w:r w:rsidRPr="00EE1ABC">
              <w:rPr>
                <w:sz w:val="24"/>
                <w:szCs w:val="24"/>
              </w:rPr>
              <w:t>00</w:t>
            </w:r>
          </w:p>
        </w:tc>
        <w:tc>
          <w:tcPr>
            <w:tcW w:w="1155" w:type="dxa"/>
            <w:shd w:val="clear" w:color="auto" w:fill="auto"/>
            <w:vAlign w:val="center"/>
          </w:tcPr>
          <w:p w14:paraId="1ECCE4D1" w14:textId="77777777" w:rsidR="00A25AA6" w:rsidRPr="00684494" w:rsidRDefault="00A25AA6" w:rsidP="00684494">
            <w:pPr>
              <w:pStyle w:val="a4"/>
              <w:tabs>
                <w:tab w:val="left" w:pos="709"/>
              </w:tabs>
              <w:rPr>
                <w:sz w:val="24"/>
                <w:szCs w:val="24"/>
              </w:rPr>
            </w:pPr>
          </w:p>
        </w:tc>
      </w:tr>
      <w:tr w:rsidR="00EE1ABC" w:rsidRPr="00684494" w14:paraId="64A7E764" w14:textId="77777777" w:rsidTr="00AB226A">
        <w:trPr>
          <w:trHeight w:val="454"/>
        </w:trPr>
        <w:tc>
          <w:tcPr>
            <w:tcW w:w="1947" w:type="dxa"/>
            <w:shd w:val="clear" w:color="auto" w:fill="auto"/>
            <w:vAlign w:val="center"/>
          </w:tcPr>
          <w:p w14:paraId="6B309954" w14:textId="43CBE4E1" w:rsidR="00EE1ABC" w:rsidRPr="00684494" w:rsidRDefault="00EE1ABC" w:rsidP="00EE1ABC">
            <w:pPr>
              <w:pStyle w:val="a4"/>
              <w:tabs>
                <w:tab w:val="left" w:pos="709"/>
              </w:tabs>
              <w:rPr>
                <w:sz w:val="24"/>
                <w:szCs w:val="24"/>
              </w:rPr>
            </w:pPr>
            <w:r w:rsidRPr="00EE1ABC">
              <w:rPr>
                <w:b/>
                <w:bCs/>
                <w:sz w:val="24"/>
                <w:szCs w:val="24"/>
              </w:rPr>
              <w:t>ЧАСТЬ II</w:t>
            </w:r>
          </w:p>
        </w:tc>
        <w:tc>
          <w:tcPr>
            <w:tcW w:w="6808" w:type="dxa"/>
            <w:shd w:val="clear" w:color="auto" w:fill="auto"/>
            <w:vAlign w:val="center"/>
          </w:tcPr>
          <w:p w14:paraId="42771BD5" w14:textId="600711B7" w:rsidR="00EE1ABC" w:rsidRPr="00684494" w:rsidRDefault="00EE1ABC" w:rsidP="00EE1ABC">
            <w:pPr>
              <w:pStyle w:val="a4"/>
              <w:tabs>
                <w:tab w:val="left" w:pos="709"/>
              </w:tabs>
              <w:jc w:val="left"/>
              <w:rPr>
                <w:sz w:val="24"/>
                <w:szCs w:val="24"/>
              </w:rPr>
            </w:pPr>
            <w:r w:rsidRPr="00EE1ABC">
              <w:rPr>
                <w:b/>
                <w:sz w:val="24"/>
                <w:szCs w:val="24"/>
              </w:rPr>
              <w:t>МАТЕРИАЛЫ ПО ОБОСНОВАНИЮ</w:t>
            </w:r>
          </w:p>
        </w:tc>
        <w:tc>
          <w:tcPr>
            <w:tcW w:w="1155" w:type="dxa"/>
            <w:shd w:val="clear" w:color="auto" w:fill="auto"/>
            <w:vAlign w:val="center"/>
          </w:tcPr>
          <w:p w14:paraId="6E739F01" w14:textId="77777777" w:rsidR="00EE1ABC" w:rsidRPr="00684494" w:rsidRDefault="00EE1ABC" w:rsidP="00EE1ABC">
            <w:pPr>
              <w:pStyle w:val="a4"/>
              <w:tabs>
                <w:tab w:val="left" w:pos="709"/>
              </w:tabs>
              <w:rPr>
                <w:sz w:val="24"/>
                <w:szCs w:val="24"/>
              </w:rPr>
            </w:pPr>
          </w:p>
        </w:tc>
      </w:tr>
      <w:tr w:rsidR="00EE1ABC" w:rsidRPr="00684494" w14:paraId="35638FDB" w14:textId="77777777" w:rsidTr="00AB226A">
        <w:trPr>
          <w:trHeight w:val="454"/>
        </w:trPr>
        <w:tc>
          <w:tcPr>
            <w:tcW w:w="1947" w:type="dxa"/>
            <w:shd w:val="clear" w:color="auto" w:fill="auto"/>
            <w:vAlign w:val="center"/>
          </w:tcPr>
          <w:p w14:paraId="1864D540" w14:textId="77777777" w:rsidR="00EE1ABC" w:rsidRPr="00684494" w:rsidRDefault="00EE1ABC" w:rsidP="00684494">
            <w:pPr>
              <w:pStyle w:val="a4"/>
              <w:tabs>
                <w:tab w:val="left" w:pos="709"/>
              </w:tabs>
              <w:rPr>
                <w:sz w:val="24"/>
                <w:szCs w:val="24"/>
              </w:rPr>
            </w:pPr>
          </w:p>
        </w:tc>
        <w:tc>
          <w:tcPr>
            <w:tcW w:w="6808" w:type="dxa"/>
            <w:shd w:val="clear" w:color="auto" w:fill="auto"/>
            <w:vAlign w:val="center"/>
          </w:tcPr>
          <w:p w14:paraId="6F55BDA2" w14:textId="59500E61" w:rsidR="00EE1ABC" w:rsidRPr="00684494" w:rsidRDefault="00EE1ABC" w:rsidP="00684494">
            <w:pPr>
              <w:pStyle w:val="a4"/>
              <w:tabs>
                <w:tab w:val="left" w:pos="709"/>
              </w:tabs>
              <w:jc w:val="left"/>
              <w:rPr>
                <w:sz w:val="24"/>
                <w:szCs w:val="24"/>
              </w:rPr>
            </w:pPr>
            <w:r w:rsidRPr="00EE1ABC">
              <w:rPr>
                <w:sz w:val="24"/>
                <w:szCs w:val="24"/>
              </w:rPr>
              <w:t>ТЕКСТОВАЯ ЧАСТЬ</w:t>
            </w:r>
          </w:p>
        </w:tc>
        <w:tc>
          <w:tcPr>
            <w:tcW w:w="1155" w:type="dxa"/>
            <w:shd w:val="clear" w:color="auto" w:fill="auto"/>
            <w:vAlign w:val="center"/>
          </w:tcPr>
          <w:p w14:paraId="4758D155" w14:textId="77777777" w:rsidR="00EE1ABC" w:rsidRPr="00684494" w:rsidRDefault="00EE1ABC" w:rsidP="00684494">
            <w:pPr>
              <w:pStyle w:val="a4"/>
              <w:tabs>
                <w:tab w:val="left" w:pos="709"/>
              </w:tabs>
              <w:rPr>
                <w:sz w:val="24"/>
                <w:szCs w:val="24"/>
              </w:rPr>
            </w:pPr>
          </w:p>
        </w:tc>
      </w:tr>
      <w:tr w:rsidR="00EE1ABC" w:rsidRPr="00684494" w14:paraId="055A29B3" w14:textId="77777777" w:rsidTr="00AB226A">
        <w:trPr>
          <w:trHeight w:val="454"/>
        </w:trPr>
        <w:tc>
          <w:tcPr>
            <w:tcW w:w="1947" w:type="dxa"/>
            <w:shd w:val="clear" w:color="auto" w:fill="auto"/>
            <w:vAlign w:val="center"/>
          </w:tcPr>
          <w:p w14:paraId="4792A691" w14:textId="77777777" w:rsidR="00EE1ABC" w:rsidRPr="00684494" w:rsidRDefault="00EE1ABC" w:rsidP="00684494">
            <w:pPr>
              <w:pStyle w:val="a4"/>
              <w:tabs>
                <w:tab w:val="left" w:pos="709"/>
              </w:tabs>
              <w:rPr>
                <w:sz w:val="24"/>
                <w:szCs w:val="24"/>
              </w:rPr>
            </w:pPr>
          </w:p>
        </w:tc>
        <w:tc>
          <w:tcPr>
            <w:tcW w:w="6808" w:type="dxa"/>
            <w:shd w:val="clear" w:color="auto" w:fill="auto"/>
            <w:vAlign w:val="center"/>
          </w:tcPr>
          <w:p w14:paraId="600CD2A1" w14:textId="7784093B" w:rsidR="00EE1ABC" w:rsidRPr="00684494" w:rsidRDefault="00EE1ABC" w:rsidP="00684494">
            <w:pPr>
              <w:pStyle w:val="a4"/>
              <w:tabs>
                <w:tab w:val="left" w:pos="709"/>
              </w:tabs>
              <w:jc w:val="left"/>
              <w:rPr>
                <w:sz w:val="24"/>
                <w:szCs w:val="24"/>
              </w:rPr>
            </w:pPr>
            <w:r w:rsidRPr="00EE1ABC">
              <w:rPr>
                <w:b/>
                <w:bCs/>
                <w:iCs/>
                <w:sz w:val="24"/>
                <w:szCs w:val="24"/>
              </w:rPr>
              <w:t>ГРАФИЧЕСКАЯ ЧАСТЬ</w:t>
            </w:r>
          </w:p>
        </w:tc>
        <w:tc>
          <w:tcPr>
            <w:tcW w:w="1155" w:type="dxa"/>
            <w:shd w:val="clear" w:color="auto" w:fill="auto"/>
            <w:vAlign w:val="center"/>
          </w:tcPr>
          <w:p w14:paraId="66F94F0A" w14:textId="77777777" w:rsidR="00EE1ABC" w:rsidRPr="00684494" w:rsidRDefault="00EE1ABC" w:rsidP="00684494">
            <w:pPr>
              <w:pStyle w:val="a4"/>
              <w:tabs>
                <w:tab w:val="left" w:pos="709"/>
              </w:tabs>
              <w:rPr>
                <w:sz w:val="24"/>
                <w:szCs w:val="24"/>
              </w:rPr>
            </w:pPr>
          </w:p>
        </w:tc>
      </w:tr>
      <w:tr w:rsidR="00EE1ABC" w:rsidRPr="00684494" w14:paraId="7AA0FCDF" w14:textId="77777777" w:rsidTr="00AB226A">
        <w:trPr>
          <w:trHeight w:val="454"/>
        </w:trPr>
        <w:tc>
          <w:tcPr>
            <w:tcW w:w="1947" w:type="dxa"/>
            <w:shd w:val="clear" w:color="auto" w:fill="auto"/>
            <w:vAlign w:val="center"/>
          </w:tcPr>
          <w:p w14:paraId="533ACBC3" w14:textId="33894902" w:rsidR="00EE1ABC" w:rsidRPr="00684494" w:rsidRDefault="00EE1ABC" w:rsidP="00684494">
            <w:pPr>
              <w:pStyle w:val="a4"/>
              <w:tabs>
                <w:tab w:val="left" w:pos="709"/>
              </w:tabs>
              <w:rPr>
                <w:sz w:val="24"/>
                <w:szCs w:val="24"/>
              </w:rPr>
            </w:pPr>
            <w:r>
              <w:rPr>
                <w:sz w:val="24"/>
                <w:szCs w:val="24"/>
              </w:rPr>
              <w:t xml:space="preserve">Лист </w:t>
            </w:r>
            <w:r w:rsidR="00985681">
              <w:rPr>
                <w:sz w:val="24"/>
                <w:szCs w:val="24"/>
              </w:rPr>
              <w:t>2</w:t>
            </w:r>
          </w:p>
        </w:tc>
        <w:tc>
          <w:tcPr>
            <w:tcW w:w="6808" w:type="dxa"/>
            <w:shd w:val="clear" w:color="auto" w:fill="auto"/>
            <w:vAlign w:val="center"/>
          </w:tcPr>
          <w:p w14:paraId="11A7E1DE" w14:textId="3BC19531" w:rsidR="00EE1ABC" w:rsidRPr="00EE1ABC" w:rsidRDefault="00EE1ABC" w:rsidP="00684494">
            <w:pPr>
              <w:pStyle w:val="a4"/>
              <w:tabs>
                <w:tab w:val="left" w:pos="709"/>
              </w:tabs>
              <w:jc w:val="left"/>
              <w:rPr>
                <w:iCs/>
                <w:sz w:val="24"/>
                <w:szCs w:val="24"/>
              </w:rPr>
            </w:pPr>
            <w:r w:rsidRPr="00EE1ABC">
              <w:rPr>
                <w:iCs/>
                <w:sz w:val="24"/>
                <w:szCs w:val="24"/>
              </w:rPr>
              <w:t xml:space="preserve">Материалы по обоснованию проекта межевания </w:t>
            </w:r>
            <w:proofErr w:type="gramStart"/>
            <w:r w:rsidRPr="00EE1ABC">
              <w:rPr>
                <w:iCs/>
                <w:sz w:val="24"/>
                <w:szCs w:val="24"/>
              </w:rPr>
              <w:t xml:space="preserve">территории, </w:t>
            </w:r>
            <w:r w:rsidR="00985681">
              <w:rPr>
                <w:iCs/>
                <w:sz w:val="24"/>
                <w:szCs w:val="24"/>
              </w:rPr>
              <w:t xml:space="preserve">  </w:t>
            </w:r>
            <w:proofErr w:type="gramEnd"/>
            <w:r w:rsidRPr="00EE1ABC">
              <w:rPr>
                <w:iCs/>
                <w:sz w:val="24"/>
                <w:szCs w:val="24"/>
              </w:rPr>
              <w:t>М 1:</w:t>
            </w:r>
            <w:r w:rsidR="00985681">
              <w:rPr>
                <w:iCs/>
                <w:sz w:val="24"/>
                <w:szCs w:val="24"/>
              </w:rPr>
              <w:t>5</w:t>
            </w:r>
            <w:r w:rsidRPr="00EE1ABC">
              <w:rPr>
                <w:iCs/>
                <w:sz w:val="24"/>
                <w:szCs w:val="24"/>
              </w:rPr>
              <w:t>00</w:t>
            </w:r>
          </w:p>
        </w:tc>
        <w:tc>
          <w:tcPr>
            <w:tcW w:w="1155" w:type="dxa"/>
            <w:shd w:val="clear" w:color="auto" w:fill="auto"/>
            <w:vAlign w:val="center"/>
          </w:tcPr>
          <w:p w14:paraId="7090B5F2" w14:textId="77777777" w:rsidR="00EE1ABC" w:rsidRPr="00684494" w:rsidRDefault="00EE1ABC" w:rsidP="00684494">
            <w:pPr>
              <w:pStyle w:val="a4"/>
              <w:tabs>
                <w:tab w:val="left" w:pos="709"/>
              </w:tabs>
              <w:rPr>
                <w:sz w:val="24"/>
                <w:szCs w:val="24"/>
              </w:rPr>
            </w:pPr>
          </w:p>
        </w:tc>
      </w:tr>
    </w:tbl>
    <w:p w14:paraId="085D4E03" w14:textId="77777777" w:rsidR="00684494" w:rsidRPr="004136C1" w:rsidRDefault="00940E86" w:rsidP="00684494">
      <w:pPr>
        <w:pStyle w:val="a8"/>
        <w:spacing w:before="240" w:line="360" w:lineRule="auto"/>
        <w:jc w:val="center"/>
        <w:rPr>
          <w:b/>
          <w:sz w:val="28"/>
          <w:lang w:eastAsia="zh-CN"/>
        </w:rPr>
      </w:pPr>
      <w:r w:rsidRPr="00937B30">
        <w:rPr>
          <w:sz w:val="32"/>
        </w:rPr>
        <w:br w:type="page"/>
      </w:r>
      <w:r w:rsidR="00684494" w:rsidRPr="004136C1">
        <w:rPr>
          <w:b/>
          <w:sz w:val="28"/>
          <w:lang w:eastAsia="zh-CN"/>
        </w:rPr>
        <w:lastRenderedPageBreak/>
        <w:t>СОСТАВ ПРОЕКТА</w:t>
      </w:r>
    </w:p>
    <w:tbl>
      <w:tblPr>
        <w:tblW w:w="9804" w:type="dxa"/>
        <w:jc w:val="center"/>
        <w:tblCellMar>
          <w:left w:w="161" w:type="dxa"/>
          <w:right w:w="115" w:type="dxa"/>
        </w:tblCellMar>
        <w:tblLook w:val="04A0" w:firstRow="1" w:lastRow="0" w:firstColumn="1" w:lastColumn="0" w:noHBand="0" w:noVBand="1"/>
      </w:tblPr>
      <w:tblGrid>
        <w:gridCol w:w="1080"/>
        <w:gridCol w:w="2207"/>
        <w:gridCol w:w="4410"/>
        <w:gridCol w:w="2107"/>
      </w:tblGrid>
      <w:tr w:rsidR="00684494" w:rsidRPr="00D57878" w14:paraId="1904D679" w14:textId="77777777" w:rsidTr="00A90BB0">
        <w:trPr>
          <w:trHeight w:val="838"/>
          <w:jc w:val="center"/>
        </w:trPr>
        <w:tc>
          <w:tcPr>
            <w:tcW w:w="108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E867957" w14:textId="77777777" w:rsidR="00684494" w:rsidRPr="005D7932" w:rsidRDefault="00684494" w:rsidP="00661B0B">
            <w:pPr>
              <w:ind w:right="46"/>
              <w:jc w:val="center"/>
              <w:rPr>
                <w:sz w:val="24"/>
                <w:szCs w:val="24"/>
              </w:rPr>
            </w:pPr>
            <w:bookmarkStart w:id="93" w:name="_Hlk194063094"/>
            <w:r w:rsidRPr="005D7932">
              <w:rPr>
                <w:b/>
                <w:sz w:val="24"/>
                <w:szCs w:val="24"/>
              </w:rPr>
              <w:t>№</w:t>
            </w:r>
          </w:p>
          <w:p w14:paraId="07E9FDEA" w14:textId="77777777" w:rsidR="00684494" w:rsidRPr="005D7932" w:rsidRDefault="00684494" w:rsidP="00661B0B">
            <w:pPr>
              <w:ind w:right="46"/>
              <w:jc w:val="center"/>
              <w:rPr>
                <w:sz w:val="24"/>
                <w:szCs w:val="24"/>
              </w:rPr>
            </w:pPr>
            <w:r w:rsidRPr="005D7932">
              <w:rPr>
                <w:b/>
                <w:sz w:val="24"/>
                <w:szCs w:val="24"/>
              </w:rPr>
              <w:t>ТОМА</w:t>
            </w:r>
          </w:p>
        </w:tc>
        <w:tc>
          <w:tcPr>
            <w:tcW w:w="220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6BE9E80" w14:textId="77777777" w:rsidR="00684494" w:rsidRPr="005D7932" w:rsidRDefault="00684494" w:rsidP="00661B0B">
            <w:pPr>
              <w:ind w:right="42"/>
              <w:jc w:val="center"/>
              <w:rPr>
                <w:sz w:val="24"/>
                <w:szCs w:val="24"/>
              </w:rPr>
            </w:pPr>
            <w:r w:rsidRPr="005D7932">
              <w:rPr>
                <w:b/>
                <w:sz w:val="24"/>
                <w:szCs w:val="24"/>
              </w:rPr>
              <w:t>ОБОЗНАЧЕНИЕ</w:t>
            </w:r>
          </w:p>
        </w:tc>
        <w:tc>
          <w:tcPr>
            <w:tcW w:w="441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9D35995" w14:textId="77777777" w:rsidR="00684494" w:rsidRPr="005D7932" w:rsidRDefault="00684494" w:rsidP="00661B0B">
            <w:pPr>
              <w:ind w:right="39"/>
              <w:jc w:val="center"/>
              <w:rPr>
                <w:sz w:val="24"/>
                <w:szCs w:val="24"/>
              </w:rPr>
            </w:pPr>
            <w:r w:rsidRPr="005D7932">
              <w:rPr>
                <w:b/>
                <w:sz w:val="24"/>
                <w:szCs w:val="24"/>
              </w:rPr>
              <w:t>НАИМЕНОВАНИЕ</w:t>
            </w:r>
          </w:p>
        </w:tc>
        <w:tc>
          <w:tcPr>
            <w:tcW w:w="210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C20951A" w14:textId="77777777" w:rsidR="00684494" w:rsidRPr="005D7932" w:rsidRDefault="00684494" w:rsidP="00661B0B">
            <w:pPr>
              <w:ind w:right="41"/>
              <w:jc w:val="center"/>
              <w:rPr>
                <w:sz w:val="24"/>
                <w:szCs w:val="24"/>
              </w:rPr>
            </w:pPr>
            <w:r w:rsidRPr="005D7932">
              <w:rPr>
                <w:b/>
                <w:sz w:val="24"/>
                <w:szCs w:val="24"/>
              </w:rPr>
              <w:t>ПРИМЕЧАНИЕ</w:t>
            </w:r>
          </w:p>
        </w:tc>
      </w:tr>
      <w:tr w:rsidR="00A90BB0" w:rsidRPr="00D57878" w14:paraId="45C16ECF" w14:textId="77777777" w:rsidTr="00267E99">
        <w:trPr>
          <w:trHeight w:val="660"/>
          <w:jc w:val="center"/>
        </w:trPr>
        <w:tc>
          <w:tcPr>
            <w:tcW w:w="1080" w:type="dxa"/>
            <w:vMerge w:val="restart"/>
            <w:tcBorders>
              <w:top w:val="single" w:sz="6" w:space="0" w:color="000000"/>
              <w:left w:val="single" w:sz="6" w:space="0" w:color="000000"/>
              <w:right w:val="single" w:sz="6" w:space="0" w:color="000000"/>
            </w:tcBorders>
            <w:shd w:val="clear" w:color="auto" w:fill="auto"/>
            <w:vAlign w:val="center"/>
          </w:tcPr>
          <w:p w14:paraId="3BD25494" w14:textId="2A2F1E78" w:rsidR="00A90BB0" w:rsidRPr="00D7205E" w:rsidRDefault="00985681" w:rsidP="00661B0B">
            <w:pPr>
              <w:ind w:right="49"/>
              <w:jc w:val="center"/>
              <w:rPr>
                <w:b/>
                <w:bCs/>
                <w:sz w:val="28"/>
                <w:szCs w:val="28"/>
              </w:rPr>
            </w:pPr>
            <w:r>
              <w:rPr>
                <w:b/>
                <w:bCs/>
                <w:sz w:val="28"/>
                <w:szCs w:val="28"/>
              </w:rPr>
              <w:t>1</w:t>
            </w:r>
          </w:p>
        </w:tc>
        <w:tc>
          <w:tcPr>
            <w:tcW w:w="2207" w:type="dxa"/>
            <w:tcBorders>
              <w:top w:val="single" w:sz="4" w:space="0" w:color="auto"/>
              <w:left w:val="single" w:sz="6" w:space="0" w:color="000000"/>
              <w:bottom w:val="single" w:sz="6" w:space="0" w:color="000000"/>
              <w:right w:val="single" w:sz="6" w:space="0" w:color="000000"/>
            </w:tcBorders>
            <w:shd w:val="clear" w:color="auto" w:fill="auto"/>
            <w:vAlign w:val="center"/>
          </w:tcPr>
          <w:p w14:paraId="0F038038" w14:textId="4F9E0AD4" w:rsidR="00A90BB0" w:rsidRPr="00D57878" w:rsidRDefault="00A90BB0" w:rsidP="00661B0B">
            <w:pPr>
              <w:ind w:right="42"/>
              <w:jc w:val="center"/>
              <w:rPr>
                <w:sz w:val="28"/>
                <w:szCs w:val="28"/>
              </w:rPr>
            </w:pPr>
            <w:r>
              <w:rPr>
                <w:b/>
                <w:sz w:val="28"/>
                <w:szCs w:val="28"/>
              </w:rPr>
              <w:t>0</w:t>
            </w:r>
            <w:r w:rsidR="00985681">
              <w:rPr>
                <w:b/>
                <w:sz w:val="28"/>
                <w:szCs w:val="28"/>
              </w:rPr>
              <w:t>9</w:t>
            </w:r>
            <w:r w:rsidRPr="00D57878">
              <w:rPr>
                <w:b/>
                <w:sz w:val="28"/>
                <w:szCs w:val="28"/>
              </w:rPr>
              <w:t>/20</w:t>
            </w:r>
            <w:r>
              <w:rPr>
                <w:b/>
                <w:sz w:val="28"/>
                <w:szCs w:val="28"/>
              </w:rPr>
              <w:t>25</w:t>
            </w:r>
            <w:r w:rsidRPr="00D57878">
              <w:rPr>
                <w:b/>
                <w:sz w:val="28"/>
                <w:szCs w:val="28"/>
              </w:rPr>
              <w:t>-ПМТ</w:t>
            </w:r>
          </w:p>
        </w:tc>
        <w:tc>
          <w:tcPr>
            <w:tcW w:w="4410" w:type="dxa"/>
            <w:tcBorders>
              <w:top w:val="single" w:sz="4" w:space="0" w:color="auto"/>
              <w:left w:val="single" w:sz="6" w:space="0" w:color="000000"/>
              <w:bottom w:val="single" w:sz="6" w:space="0" w:color="000000"/>
              <w:right w:val="single" w:sz="6" w:space="0" w:color="000000"/>
            </w:tcBorders>
            <w:shd w:val="clear" w:color="auto" w:fill="auto"/>
            <w:vAlign w:val="center"/>
          </w:tcPr>
          <w:p w14:paraId="145A9EA4" w14:textId="77777777" w:rsidR="00A90BB0" w:rsidRPr="00D57878" w:rsidRDefault="00A90BB0" w:rsidP="00661B0B">
            <w:pPr>
              <w:jc w:val="center"/>
              <w:rPr>
                <w:sz w:val="28"/>
                <w:szCs w:val="28"/>
              </w:rPr>
            </w:pPr>
            <w:r w:rsidRPr="00D57878">
              <w:rPr>
                <w:b/>
                <w:sz w:val="28"/>
                <w:szCs w:val="28"/>
              </w:rPr>
              <w:t>ПРОЕКТ МЕЖЕВАНИЯ ТЕРРИТОРИИ</w:t>
            </w:r>
          </w:p>
        </w:tc>
        <w:tc>
          <w:tcPr>
            <w:tcW w:w="210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384B930" w14:textId="77777777" w:rsidR="00A90BB0" w:rsidRPr="00D57878" w:rsidRDefault="00A90BB0" w:rsidP="00661B0B">
            <w:pPr>
              <w:ind w:left="29"/>
              <w:jc w:val="center"/>
              <w:rPr>
                <w:sz w:val="28"/>
                <w:szCs w:val="28"/>
              </w:rPr>
            </w:pPr>
          </w:p>
        </w:tc>
      </w:tr>
      <w:tr w:rsidR="00A90BB0" w:rsidRPr="00D57878" w14:paraId="33CAE7A3" w14:textId="77777777" w:rsidTr="00267E99">
        <w:trPr>
          <w:trHeight w:val="336"/>
          <w:jc w:val="center"/>
        </w:trPr>
        <w:tc>
          <w:tcPr>
            <w:tcW w:w="0" w:type="auto"/>
            <w:vMerge/>
            <w:tcBorders>
              <w:left w:val="single" w:sz="6" w:space="0" w:color="000000"/>
              <w:right w:val="single" w:sz="6" w:space="0" w:color="000000"/>
            </w:tcBorders>
            <w:shd w:val="clear" w:color="auto" w:fill="auto"/>
            <w:vAlign w:val="center"/>
          </w:tcPr>
          <w:p w14:paraId="28C4C528" w14:textId="77777777" w:rsidR="00A90BB0" w:rsidRPr="00D57878" w:rsidRDefault="00A90BB0" w:rsidP="00661B0B">
            <w:pPr>
              <w:rPr>
                <w:sz w:val="28"/>
                <w:szCs w:val="28"/>
              </w:rPr>
            </w:pPr>
          </w:p>
        </w:tc>
        <w:tc>
          <w:tcPr>
            <w:tcW w:w="220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FCC4DB9" w14:textId="1C924263" w:rsidR="00A90BB0" w:rsidRPr="00D7205E" w:rsidRDefault="00A90BB0" w:rsidP="00661B0B">
            <w:pPr>
              <w:ind w:right="42"/>
              <w:jc w:val="center"/>
              <w:rPr>
                <w:sz w:val="28"/>
                <w:szCs w:val="28"/>
              </w:rPr>
            </w:pPr>
            <w:r w:rsidRPr="00D7205E">
              <w:rPr>
                <w:sz w:val="28"/>
                <w:szCs w:val="28"/>
              </w:rPr>
              <w:t>ЧАСТЬ I</w:t>
            </w:r>
          </w:p>
        </w:tc>
        <w:tc>
          <w:tcPr>
            <w:tcW w:w="441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7BCE82E7" w14:textId="6B5ECBFF" w:rsidR="00A90BB0" w:rsidRPr="00D57878" w:rsidRDefault="00A90BB0" w:rsidP="00661B0B">
            <w:pPr>
              <w:ind w:right="43"/>
              <w:jc w:val="center"/>
              <w:rPr>
                <w:sz w:val="28"/>
                <w:szCs w:val="28"/>
              </w:rPr>
            </w:pPr>
            <w:r w:rsidRPr="00D7205E">
              <w:rPr>
                <w:sz w:val="28"/>
                <w:szCs w:val="28"/>
              </w:rPr>
              <w:t>ОСНОВНАЯ ЧАСТЬ</w:t>
            </w:r>
          </w:p>
        </w:tc>
        <w:tc>
          <w:tcPr>
            <w:tcW w:w="210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C80C9CF" w14:textId="77777777" w:rsidR="00A90BB0" w:rsidRPr="00D57878" w:rsidRDefault="00A90BB0" w:rsidP="00661B0B">
            <w:pPr>
              <w:ind w:left="29"/>
              <w:jc w:val="center"/>
              <w:rPr>
                <w:sz w:val="28"/>
                <w:szCs w:val="28"/>
              </w:rPr>
            </w:pPr>
          </w:p>
        </w:tc>
      </w:tr>
      <w:tr w:rsidR="00A90BB0" w:rsidRPr="00D57878" w14:paraId="7EBF6315" w14:textId="77777777" w:rsidTr="00267E99">
        <w:trPr>
          <w:trHeight w:val="500"/>
          <w:jc w:val="center"/>
        </w:trPr>
        <w:tc>
          <w:tcPr>
            <w:tcW w:w="0" w:type="auto"/>
            <w:vMerge/>
            <w:tcBorders>
              <w:left w:val="single" w:sz="6" w:space="0" w:color="000000"/>
              <w:right w:val="single" w:sz="6" w:space="0" w:color="000000"/>
            </w:tcBorders>
            <w:shd w:val="clear" w:color="auto" w:fill="auto"/>
            <w:vAlign w:val="center"/>
          </w:tcPr>
          <w:p w14:paraId="6A95A7B4" w14:textId="77777777" w:rsidR="00A90BB0" w:rsidRPr="00D57878" w:rsidRDefault="00A90BB0" w:rsidP="00661B0B">
            <w:pPr>
              <w:rPr>
                <w:sz w:val="28"/>
                <w:szCs w:val="28"/>
              </w:rPr>
            </w:pPr>
          </w:p>
        </w:tc>
        <w:tc>
          <w:tcPr>
            <w:tcW w:w="220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A4F873A" w14:textId="77777777" w:rsidR="00A90BB0" w:rsidRDefault="00A90BB0" w:rsidP="00661B0B">
            <w:pPr>
              <w:ind w:right="42"/>
              <w:jc w:val="center"/>
              <w:rPr>
                <w:sz w:val="28"/>
                <w:szCs w:val="28"/>
              </w:rPr>
            </w:pPr>
          </w:p>
        </w:tc>
        <w:tc>
          <w:tcPr>
            <w:tcW w:w="441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8035F97" w14:textId="300C1EAF" w:rsidR="00A90BB0" w:rsidRPr="00D57878" w:rsidRDefault="00A90BB0" w:rsidP="00661B0B">
            <w:pPr>
              <w:ind w:right="41"/>
              <w:jc w:val="center"/>
              <w:rPr>
                <w:sz w:val="28"/>
                <w:szCs w:val="28"/>
              </w:rPr>
            </w:pPr>
            <w:r>
              <w:rPr>
                <w:sz w:val="28"/>
                <w:szCs w:val="28"/>
              </w:rPr>
              <w:t>ТЕКСТОВЫЕ ПРИЛОЖЕНИЯ</w:t>
            </w:r>
          </w:p>
        </w:tc>
        <w:tc>
          <w:tcPr>
            <w:tcW w:w="210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476DB14" w14:textId="77777777" w:rsidR="00A90BB0" w:rsidRPr="00D57878" w:rsidRDefault="00A90BB0" w:rsidP="00661B0B">
            <w:pPr>
              <w:ind w:left="29"/>
              <w:jc w:val="center"/>
              <w:rPr>
                <w:sz w:val="28"/>
                <w:szCs w:val="28"/>
              </w:rPr>
            </w:pPr>
          </w:p>
        </w:tc>
      </w:tr>
      <w:tr w:rsidR="00A90BB0" w:rsidRPr="00D57878" w14:paraId="6BA0F5C5" w14:textId="77777777" w:rsidTr="00267E99">
        <w:trPr>
          <w:trHeight w:val="500"/>
          <w:jc w:val="center"/>
        </w:trPr>
        <w:tc>
          <w:tcPr>
            <w:tcW w:w="0" w:type="auto"/>
            <w:vMerge/>
            <w:tcBorders>
              <w:left w:val="single" w:sz="6" w:space="0" w:color="000000"/>
              <w:right w:val="single" w:sz="6" w:space="0" w:color="000000"/>
            </w:tcBorders>
            <w:shd w:val="clear" w:color="auto" w:fill="auto"/>
            <w:vAlign w:val="center"/>
          </w:tcPr>
          <w:p w14:paraId="0A251F1A" w14:textId="77777777" w:rsidR="00A90BB0" w:rsidRPr="00D57878" w:rsidRDefault="00A90BB0" w:rsidP="00661B0B">
            <w:pPr>
              <w:rPr>
                <w:sz w:val="28"/>
                <w:szCs w:val="28"/>
              </w:rPr>
            </w:pPr>
          </w:p>
        </w:tc>
        <w:tc>
          <w:tcPr>
            <w:tcW w:w="220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4D26D57A" w14:textId="154FE86B" w:rsidR="00A90BB0" w:rsidRPr="00D57878" w:rsidRDefault="00A90BB0" w:rsidP="00661B0B">
            <w:pPr>
              <w:ind w:right="42"/>
              <w:jc w:val="center"/>
              <w:rPr>
                <w:sz w:val="28"/>
                <w:szCs w:val="28"/>
              </w:rPr>
            </w:pPr>
            <w:r>
              <w:rPr>
                <w:sz w:val="28"/>
                <w:szCs w:val="28"/>
              </w:rPr>
              <w:t>0</w:t>
            </w:r>
            <w:r w:rsidR="00985681">
              <w:rPr>
                <w:sz w:val="28"/>
                <w:szCs w:val="28"/>
              </w:rPr>
              <w:t>9</w:t>
            </w:r>
            <w:r w:rsidRPr="00D57878">
              <w:rPr>
                <w:sz w:val="28"/>
                <w:szCs w:val="28"/>
              </w:rPr>
              <w:t>/20</w:t>
            </w:r>
            <w:r>
              <w:rPr>
                <w:sz w:val="28"/>
                <w:szCs w:val="28"/>
              </w:rPr>
              <w:t>25-ПМТ</w:t>
            </w:r>
          </w:p>
        </w:tc>
        <w:tc>
          <w:tcPr>
            <w:tcW w:w="441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5D88987" w14:textId="77777777" w:rsidR="00A90BB0" w:rsidRPr="00D57878" w:rsidRDefault="00A90BB0" w:rsidP="00661B0B">
            <w:pPr>
              <w:ind w:right="41"/>
              <w:jc w:val="center"/>
              <w:rPr>
                <w:sz w:val="28"/>
                <w:szCs w:val="28"/>
              </w:rPr>
            </w:pPr>
            <w:r w:rsidRPr="00D57878">
              <w:rPr>
                <w:sz w:val="28"/>
                <w:szCs w:val="28"/>
              </w:rPr>
              <w:t>ГРАФИЧЕСКАЯ ЧАСТЬ</w:t>
            </w:r>
          </w:p>
        </w:tc>
        <w:tc>
          <w:tcPr>
            <w:tcW w:w="210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3F20E293" w14:textId="77777777" w:rsidR="00A90BB0" w:rsidRPr="00D57878" w:rsidRDefault="00A90BB0" w:rsidP="00661B0B">
            <w:pPr>
              <w:ind w:left="29"/>
              <w:jc w:val="center"/>
              <w:rPr>
                <w:sz w:val="28"/>
                <w:szCs w:val="28"/>
              </w:rPr>
            </w:pPr>
          </w:p>
        </w:tc>
      </w:tr>
      <w:tr w:rsidR="00A90BB0" w:rsidRPr="00D57878" w14:paraId="1713961C" w14:textId="77777777" w:rsidTr="00267E99">
        <w:trPr>
          <w:trHeight w:val="500"/>
          <w:jc w:val="center"/>
        </w:trPr>
        <w:tc>
          <w:tcPr>
            <w:tcW w:w="0" w:type="auto"/>
            <w:vMerge/>
            <w:tcBorders>
              <w:left w:val="single" w:sz="6" w:space="0" w:color="000000"/>
              <w:right w:val="single" w:sz="6" w:space="0" w:color="000000"/>
            </w:tcBorders>
            <w:shd w:val="clear" w:color="auto" w:fill="auto"/>
            <w:vAlign w:val="center"/>
          </w:tcPr>
          <w:p w14:paraId="1BABD06C" w14:textId="77777777" w:rsidR="00A90BB0" w:rsidRPr="00D57878" w:rsidRDefault="00A90BB0" w:rsidP="00A90BB0">
            <w:pPr>
              <w:rPr>
                <w:sz w:val="28"/>
                <w:szCs w:val="28"/>
              </w:rPr>
            </w:pPr>
          </w:p>
        </w:tc>
        <w:tc>
          <w:tcPr>
            <w:tcW w:w="220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29676EA1" w14:textId="65A16E57" w:rsidR="00A90BB0" w:rsidRDefault="00A90BB0" w:rsidP="00A90BB0">
            <w:pPr>
              <w:ind w:right="42"/>
              <w:jc w:val="center"/>
              <w:rPr>
                <w:sz w:val="28"/>
                <w:szCs w:val="28"/>
              </w:rPr>
            </w:pPr>
            <w:r w:rsidRPr="00D7205E">
              <w:rPr>
                <w:sz w:val="28"/>
                <w:szCs w:val="28"/>
              </w:rPr>
              <w:t>ЧАСТЬ II</w:t>
            </w:r>
          </w:p>
        </w:tc>
        <w:tc>
          <w:tcPr>
            <w:tcW w:w="441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00BD8D7" w14:textId="7D12F072" w:rsidR="00A90BB0" w:rsidRPr="00D57878" w:rsidRDefault="00A90BB0" w:rsidP="00A90BB0">
            <w:pPr>
              <w:ind w:right="41"/>
              <w:jc w:val="center"/>
              <w:rPr>
                <w:sz w:val="28"/>
                <w:szCs w:val="28"/>
              </w:rPr>
            </w:pPr>
            <w:r w:rsidRPr="00D7205E">
              <w:rPr>
                <w:iCs/>
                <w:sz w:val="28"/>
                <w:szCs w:val="28"/>
              </w:rPr>
              <w:t>МАТЕРИАЛЫ ПО ОБОСНОВАНИЮ</w:t>
            </w:r>
          </w:p>
        </w:tc>
        <w:tc>
          <w:tcPr>
            <w:tcW w:w="210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618A70BB" w14:textId="77777777" w:rsidR="00A90BB0" w:rsidRPr="00D57878" w:rsidRDefault="00A90BB0" w:rsidP="00A90BB0">
            <w:pPr>
              <w:ind w:left="29"/>
              <w:jc w:val="center"/>
              <w:rPr>
                <w:sz w:val="28"/>
                <w:szCs w:val="28"/>
              </w:rPr>
            </w:pPr>
          </w:p>
        </w:tc>
      </w:tr>
      <w:tr w:rsidR="00A90BB0" w:rsidRPr="00D57878" w14:paraId="03818A85" w14:textId="77777777" w:rsidTr="00267E99">
        <w:trPr>
          <w:trHeight w:val="500"/>
          <w:jc w:val="center"/>
        </w:trPr>
        <w:tc>
          <w:tcPr>
            <w:tcW w:w="0" w:type="auto"/>
            <w:vMerge/>
            <w:tcBorders>
              <w:left w:val="single" w:sz="6" w:space="0" w:color="000000"/>
              <w:bottom w:val="single" w:sz="6" w:space="0" w:color="000000"/>
              <w:right w:val="single" w:sz="6" w:space="0" w:color="000000"/>
            </w:tcBorders>
            <w:shd w:val="clear" w:color="auto" w:fill="auto"/>
            <w:vAlign w:val="center"/>
          </w:tcPr>
          <w:p w14:paraId="00EE540F" w14:textId="77777777" w:rsidR="00A90BB0" w:rsidRPr="00D57878" w:rsidRDefault="00A90BB0" w:rsidP="00A90BB0">
            <w:pPr>
              <w:rPr>
                <w:sz w:val="28"/>
                <w:szCs w:val="28"/>
              </w:rPr>
            </w:pPr>
          </w:p>
        </w:tc>
        <w:tc>
          <w:tcPr>
            <w:tcW w:w="220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521B6E15" w14:textId="0A329F1C" w:rsidR="00A90BB0" w:rsidRDefault="00A90BB0" w:rsidP="00A90BB0">
            <w:pPr>
              <w:ind w:right="42"/>
              <w:jc w:val="center"/>
              <w:rPr>
                <w:sz w:val="28"/>
                <w:szCs w:val="28"/>
              </w:rPr>
            </w:pPr>
            <w:r>
              <w:rPr>
                <w:sz w:val="28"/>
                <w:szCs w:val="28"/>
              </w:rPr>
              <w:t>0</w:t>
            </w:r>
            <w:r w:rsidR="00985681">
              <w:rPr>
                <w:sz w:val="28"/>
                <w:szCs w:val="28"/>
              </w:rPr>
              <w:t>9</w:t>
            </w:r>
            <w:r w:rsidRPr="00D57878">
              <w:rPr>
                <w:sz w:val="28"/>
                <w:szCs w:val="28"/>
              </w:rPr>
              <w:t>/20</w:t>
            </w:r>
            <w:r>
              <w:rPr>
                <w:sz w:val="28"/>
                <w:szCs w:val="28"/>
              </w:rPr>
              <w:t>25</w:t>
            </w:r>
            <w:r w:rsidRPr="00D57878">
              <w:rPr>
                <w:sz w:val="28"/>
                <w:szCs w:val="28"/>
              </w:rPr>
              <w:t>-П</w:t>
            </w:r>
            <w:r>
              <w:rPr>
                <w:sz w:val="28"/>
                <w:szCs w:val="28"/>
              </w:rPr>
              <w:t>М</w:t>
            </w:r>
            <w:r w:rsidRPr="00D57878">
              <w:rPr>
                <w:sz w:val="28"/>
                <w:szCs w:val="28"/>
              </w:rPr>
              <w:t>Т</w:t>
            </w:r>
          </w:p>
        </w:tc>
        <w:tc>
          <w:tcPr>
            <w:tcW w:w="4410" w:type="dxa"/>
            <w:tcBorders>
              <w:top w:val="single" w:sz="6" w:space="0" w:color="000000"/>
              <w:left w:val="single" w:sz="6" w:space="0" w:color="000000"/>
              <w:bottom w:val="single" w:sz="6" w:space="0" w:color="000000"/>
              <w:right w:val="single" w:sz="6" w:space="0" w:color="000000"/>
            </w:tcBorders>
            <w:shd w:val="clear" w:color="auto" w:fill="auto"/>
            <w:vAlign w:val="center"/>
          </w:tcPr>
          <w:p w14:paraId="015B0309" w14:textId="28A96DE4" w:rsidR="00A90BB0" w:rsidRPr="00D57878" w:rsidRDefault="00A90BB0" w:rsidP="00A90BB0">
            <w:pPr>
              <w:ind w:right="41"/>
              <w:jc w:val="center"/>
              <w:rPr>
                <w:sz w:val="28"/>
                <w:szCs w:val="28"/>
              </w:rPr>
            </w:pPr>
            <w:r w:rsidRPr="00D57878">
              <w:rPr>
                <w:sz w:val="28"/>
                <w:szCs w:val="28"/>
              </w:rPr>
              <w:t>ГРАФИЧЕСКАЯ ЧАСТЬ</w:t>
            </w:r>
          </w:p>
        </w:tc>
        <w:tc>
          <w:tcPr>
            <w:tcW w:w="2107" w:type="dxa"/>
            <w:tcBorders>
              <w:top w:val="single" w:sz="6" w:space="0" w:color="000000"/>
              <w:left w:val="single" w:sz="6" w:space="0" w:color="000000"/>
              <w:bottom w:val="single" w:sz="6" w:space="0" w:color="000000"/>
              <w:right w:val="single" w:sz="6" w:space="0" w:color="000000"/>
            </w:tcBorders>
            <w:shd w:val="clear" w:color="auto" w:fill="auto"/>
            <w:vAlign w:val="center"/>
          </w:tcPr>
          <w:p w14:paraId="1B902253" w14:textId="77777777" w:rsidR="00A90BB0" w:rsidRPr="00D57878" w:rsidRDefault="00A90BB0" w:rsidP="00A90BB0">
            <w:pPr>
              <w:ind w:left="29"/>
              <w:jc w:val="center"/>
              <w:rPr>
                <w:sz w:val="28"/>
                <w:szCs w:val="28"/>
              </w:rPr>
            </w:pPr>
          </w:p>
        </w:tc>
      </w:tr>
      <w:bookmarkEnd w:id="93"/>
    </w:tbl>
    <w:p w14:paraId="541EF857" w14:textId="190174A4" w:rsidR="00937B30" w:rsidRDefault="00937B30" w:rsidP="00684494">
      <w:pPr>
        <w:pStyle w:val="a8"/>
        <w:spacing w:after="0"/>
        <w:jc w:val="center"/>
        <w:rPr>
          <w:b/>
          <w:szCs w:val="28"/>
        </w:rPr>
      </w:pPr>
    </w:p>
    <w:p w14:paraId="432A0FFA" w14:textId="77777777" w:rsidR="001E3152" w:rsidRDefault="00937B30" w:rsidP="00320619">
      <w:pPr>
        <w:pStyle w:val="a4"/>
        <w:tabs>
          <w:tab w:val="left" w:pos="709"/>
        </w:tabs>
        <w:spacing w:line="360" w:lineRule="auto"/>
        <w:rPr>
          <w:b/>
          <w:szCs w:val="24"/>
        </w:rPr>
      </w:pPr>
      <w:r>
        <w:rPr>
          <w:b/>
          <w:szCs w:val="28"/>
        </w:rPr>
        <w:br w:type="page"/>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r w:rsidR="001E3152" w:rsidRPr="004064B9">
        <w:rPr>
          <w:b/>
          <w:szCs w:val="24"/>
        </w:rPr>
        <w:lastRenderedPageBreak/>
        <w:t>СПРАВКА О НАЛИЧИИ В ПРОЕКТЕ СОГЛАСОВАНИЙ</w:t>
      </w:r>
    </w:p>
    <w:p w14:paraId="3FB3B2A7" w14:textId="77777777" w:rsidR="001E3152" w:rsidRPr="004064B9" w:rsidRDefault="001E3152" w:rsidP="00320619">
      <w:pPr>
        <w:pStyle w:val="a4"/>
        <w:tabs>
          <w:tab w:val="left" w:pos="709"/>
        </w:tabs>
        <w:spacing w:line="360" w:lineRule="auto"/>
        <w:rPr>
          <w:b/>
          <w:szCs w:val="28"/>
        </w:rPr>
      </w:pPr>
      <w:r w:rsidRPr="004064B9">
        <w:rPr>
          <w:b/>
          <w:szCs w:val="24"/>
        </w:rPr>
        <w:t>И СООТВЕТСТВИИ ЕГО НОРМАМ И ПРАВИЛАМ</w:t>
      </w:r>
    </w:p>
    <w:p w14:paraId="6BD9796C" w14:textId="77777777" w:rsidR="001E3152" w:rsidRPr="00937B30" w:rsidRDefault="001E3152" w:rsidP="00320619">
      <w:pPr>
        <w:pStyle w:val="a4"/>
        <w:tabs>
          <w:tab w:val="left" w:pos="709"/>
        </w:tabs>
        <w:spacing w:line="360" w:lineRule="auto"/>
        <w:jc w:val="both"/>
        <w:rPr>
          <w:szCs w:val="28"/>
        </w:rPr>
      </w:pPr>
    </w:p>
    <w:p w14:paraId="11140C63" w14:textId="77777777" w:rsidR="001E3152" w:rsidRDefault="001E3152" w:rsidP="00320619">
      <w:pPr>
        <w:pStyle w:val="a4"/>
        <w:tabs>
          <w:tab w:val="left" w:pos="709"/>
        </w:tabs>
        <w:spacing w:line="360" w:lineRule="auto"/>
        <w:ind w:firstLine="567"/>
        <w:jc w:val="both"/>
        <w:rPr>
          <w:szCs w:val="28"/>
        </w:rPr>
      </w:pPr>
      <w:r w:rsidRPr="00937B30">
        <w:rPr>
          <w:szCs w:val="28"/>
        </w:rPr>
        <w:t>Проект разработан в соответствии с требованиями государственных норм, правил, стандартов, технических условий и исходных данных, выданных органами государственного надзора (контроля) и заинтересованными организациями, обеспечивает безопасную эксплуатацию в случае соблюдения при строительстве предусмотренных проектом мероприятий.</w:t>
      </w:r>
    </w:p>
    <w:p w14:paraId="492BF806" w14:textId="77777777" w:rsidR="001E3152" w:rsidRDefault="001E3152" w:rsidP="00320619">
      <w:pPr>
        <w:pStyle w:val="a4"/>
        <w:tabs>
          <w:tab w:val="left" w:pos="709"/>
        </w:tabs>
        <w:spacing w:line="360" w:lineRule="auto"/>
        <w:jc w:val="both"/>
        <w:rPr>
          <w:szCs w:val="28"/>
        </w:rPr>
      </w:pPr>
    </w:p>
    <w:p w14:paraId="020D62FF" w14:textId="77777777" w:rsidR="00320619" w:rsidRPr="00937B30" w:rsidRDefault="00320619" w:rsidP="00320619">
      <w:pPr>
        <w:pStyle w:val="a4"/>
        <w:tabs>
          <w:tab w:val="left" w:pos="709"/>
        </w:tabs>
        <w:spacing w:line="360" w:lineRule="auto"/>
        <w:jc w:val="both"/>
        <w:rPr>
          <w:szCs w:val="28"/>
        </w:rPr>
      </w:pPr>
    </w:p>
    <w:p w14:paraId="569B834A" w14:textId="77777777" w:rsidR="00320619" w:rsidRPr="00937B30" w:rsidRDefault="00320619" w:rsidP="00320619">
      <w:pPr>
        <w:pStyle w:val="a4"/>
        <w:tabs>
          <w:tab w:val="left" w:pos="708"/>
        </w:tabs>
        <w:spacing w:line="360" w:lineRule="auto"/>
        <w:rPr>
          <w:szCs w:val="28"/>
        </w:rPr>
      </w:pPr>
      <w:r w:rsidRPr="00937B30">
        <w:rPr>
          <w:szCs w:val="28"/>
          <w:lang w:eastAsia="zh-CN"/>
        </w:rPr>
        <w:t xml:space="preserve">Главный инженер проекта    </w:t>
      </w:r>
      <w:r w:rsidRPr="00937B30">
        <w:rPr>
          <w:szCs w:val="28"/>
          <w:lang w:eastAsia="zh-CN"/>
        </w:rPr>
        <w:tab/>
      </w:r>
      <w:r w:rsidRPr="00937B30">
        <w:rPr>
          <w:szCs w:val="28"/>
          <w:lang w:eastAsia="zh-CN"/>
        </w:rPr>
        <w:tab/>
      </w:r>
      <w:r w:rsidRPr="00937B30">
        <w:rPr>
          <w:szCs w:val="28"/>
          <w:lang w:eastAsia="zh-CN"/>
        </w:rPr>
        <w:tab/>
      </w:r>
      <w:r w:rsidRPr="00937B30">
        <w:rPr>
          <w:szCs w:val="28"/>
          <w:lang w:eastAsia="zh-CN"/>
        </w:rPr>
        <w:tab/>
      </w:r>
      <w:r w:rsidRPr="00937B30">
        <w:rPr>
          <w:szCs w:val="28"/>
          <w:lang w:eastAsia="zh-CN"/>
        </w:rPr>
        <w:tab/>
      </w:r>
      <w:r w:rsidRPr="00937B30">
        <w:rPr>
          <w:szCs w:val="28"/>
          <w:lang w:eastAsia="zh-CN"/>
        </w:rPr>
        <w:tab/>
      </w:r>
      <w:r>
        <w:rPr>
          <w:szCs w:val="28"/>
          <w:lang w:eastAsia="zh-CN"/>
        </w:rPr>
        <w:t xml:space="preserve">        </w:t>
      </w:r>
      <w:bookmarkStart w:id="94" w:name="_Hlk193891102"/>
      <w:r>
        <w:rPr>
          <w:szCs w:val="28"/>
          <w:lang w:eastAsia="zh-CN"/>
        </w:rPr>
        <w:t>Р.Н. Водянов</w:t>
      </w:r>
      <w:bookmarkEnd w:id="94"/>
    </w:p>
    <w:p w14:paraId="27087FA2" w14:textId="77777777" w:rsidR="00320619" w:rsidRDefault="00320619" w:rsidP="00320619">
      <w:pPr>
        <w:spacing w:line="360" w:lineRule="auto"/>
        <w:jc w:val="center"/>
        <w:rPr>
          <w:b/>
          <w:color w:val="000000"/>
          <w:sz w:val="28"/>
          <w:szCs w:val="28"/>
          <w:lang w:eastAsia="zh-CN" w:bidi="hi-IN"/>
        </w:rPr>
      </w:pPr>
    </w:p>
    <w:p w14:paraId="0C153ADA" w14:textId="77777777" w:rsidR="00320619" w:rsidRPr="00937B30" w:rsidRDefault="00320619" w:rsidP="00320619">
      <w:pPr>
        <w:spacing w:line="360" w:lineRule="auto"/>
        <w:jc w:val="center"/>
        <w:rPr>
          <w:b/>
          <w:color w:val="000000"/>
          <w:sz w:val="28"/>
          <w:szCs w:val="28"/>
          <w:lang w:eastAsia="zh-CN" w:bidi="hi-IN"/>
        </w:rPr>
      </w:pPr>
    </w:p>
    <w:p w14:paraId="257F7E3C" w14:textId="77777777" w:rsidR="00320619" w:rsidRDefault="00320619" w:rsidP="00320619">
      <w:pPr>
        <w:spacing w:line="360" w:lineRule="auto"/>
        <w:jc w:val="center"/>
        <w:rPr>
          <w:b/>
          <w:color w:val="000000"/>
          <w:sz w:val="28"/>
          <w:szCs w:val="28"/>
          <w:lang w:eastAsia="zh-CN" w:bidi="hi-IN"/>
        </w:rPr>
      </w:pPr>
      <w:r w:rsidRPr="00937B30">
        <w:rPr>
          <w:b/>
          <w:color w:val="000000"/>
          <w:sz w:val="28"/>
          <w:szCs w:val="28"/>
          <w:lang w:eastAsia="zh-CN" w:bidi="hi-IN"/>
        </w:rPr>
        <w:t>СПИСОК УЧАСТНИКОВ ПРОЕКТИРОВАНИЯ:</w:t>
      </w:r>
    </w:p>
    <w:p w14:paraId="271A90C0" w14:textId="77777777" w:rsidR="00320619" w:rsidRPr="00937B30" w:rsidRDefault="00320619" w:rsidP="00320619">
      <w:pPr>
        <w:spacing w:line="360" w:lineRule="auto"/>
        <w:jc w:val="center"/>
        <w:rPr>
          <w:b/>
          <w:color w:val="000000"/>
          <w:sz w:val="28"/>
          <w:szCs w:val="28"/>
          <w:lang w:eastAsia="zh-CN" w:bidi="hi-IN"/>
        </w:rPr>
      </w:pPr>
    </w:p>
    <w:p w14:paraId="412FDE22" w14:textId="77777777" w:rsidR="00320619" w:rsidRPr="00937B30" w:rsidRDefault="00320619" w:rsidP="00320619">
      <w:pPr>
        <w:pStyle w:val="42"/>
        <w:spacing w:beforeLines="30" w:before="72" w:afterLines="30" w:after="72" w:line="600" w:lineRule="auto"/>
        <w:rPr>
          <w:rFonts w:ascii="Times New Roman" w:hAnsi="Times New Roman" w:cs="Times New Roman"/>
          <w:sz w:val="28"/>
          <w:szCs w:val="28"/>
        </w:rPr>
      </w:pPr>
      <w:r w:rsidRPr="00937B30">
        <w:rPr>
          <w:rFonts w:ascii="Times New Roman" w:eastAsia="Times New Roman" w:hAnsi="Times New Roman" w:cs="Times New Roman"/>
          <w:sz w:val="28"/>
          <w:szCs w:val="28"/>
          <w:lang w:eastAsia="zh-CN"/>
        </w:rPr>
        <w:t xml:space="preserve">Главный инженер проекта    </w:t>
      </w:r>
      <w:r w:rsidRPr="00937B30">
        <w:rPr>
          <w:rFonts w:ascii="Times New Roman" w:eastAsia="Times New Roman" w:hAnsi="Times New Roman" w:cs="Times New Roman"/>
          <w:sz w:val="28"/>
          <w:szCs w:val="28"/>
          <w:lang w:eastAsia="zh-CN"/>
        </w:rPr>
        <w:tab/>
      </w:r>
      <w:r w:rsidRPr="00937B30">
        <w:rPr>
          <w:rFonts w:ascii="Times New Roman" w:eastAsia="Times New Roman" w:hAnsi="Times New Roman" w:cs="Times New Roman"/>
          <w:sz w:val="28"/>
          <w:szCs w:val="28"/>
          <w:lang w:eastAsia="zh-CN"/>
        </w:rPr>
        <w:tab/>
      </w:r>
      <w:r w:rsidRPr="00937B30">
        <w:rPr>
          <w:rFonts w:ascii="Times New Roman" w:eastAsia="Times New Roman" w:hAnsi="Times New Roman" w:cs="Times New Roman"/>
          <w:sz w:val="28"/>
          <w:szCs w:val="28"/>
          <w:lang w:eastAsia="zh-CN"/>
        </w:rPr>
        <w:tab/>
      </w:r>
      <w:r w:rsidRPr="00937B30">
        <w:rPr>
          <w:rFonts w:ascii="Times New Roman" w:eastAsia="Times New Roman" w:hAnsi="Times New Roman" w:cs="Times New Roman"/>
          <w:sz w:val="28"/>
          <w:szCs w:val="28"/>
          <w:lang w:eastAsia="zh-CN"/>
        </w:rPr>
        <w:tab/>
      </w:r>
      <w:r w:rsidRPr="00937B30">
        <w:rPr>
          <w:rFonts w:ascii="Times New Roman" w:eastAsia="Times New Roman" w:hAnsi="Times New Roman" w:cs="Times New Roman"/>
          <w:sz w:val="28"/>
          <w:szCs w:val="28"/>
          <w:lang w:eastAsia="zh-CN"/>
        </w:rPr>
        <w:tab/>
      </w:r>
      <w:r w:rsidRPr="00937B30">
        <w:rPr>
          <w:rFonts w:ascii="Times New Roman" w:eastAsia="Times New Roman" w:hAnsi="Times New Roman" w:cs="Times New Roman"/>
          <w:sz w:val="28"/>
          <w:szCs w:val="28"/>
          <w:lang w:eastAsia="zh-CN"/>
        </w:rPr>
        <w:tab/>
      </w:r>
      <w:r>
        <w:rPr>
          <w:rFonts w:ascii="Times New Roman" w:eastAsia="Times New Roman" w:hAnsi="Times New Roman" w:cs="Times New Roman"/>
          <w:sz w:val="28"/>
          <w:szCs w:val="28"/>
          <w:lang w:eastAsia="zh-CN"/>
        </w:rPr>
        <w:t xml:space="preserve">          Р.Н. Водянов</w:t>
      </w:r>
    </w:p>
    <w:p w14:paraId="55EFEAF9" w14:textId="290C8A0D" w:rsidR="001E3152" w:rsidRPr="00320619" w:rsidRDefault="00320619" w:rsidP="00320619">
      <w:pPr>
        <w:pStyle w:val="42"/>
        <w:spacing w:beforeLines="30" w:before="72" w:afterLines="30" w:after="72" w:line="600" w:lineRule="auto"/>
        <w:rPr>
          <w:rFonts w:ascii="Times New Roman" w:eastAsia="Times New Roman" w:hAnsi="Times New Roman" w:cs="Times New Roman"/>
          <w:sz w:val="28"/>
          <w:szCs w:val="28"/>
          <w:lang w:eastAsia="zh-CN"/>
        </w:rPr>
      </w:pPr>
      <w:r>
        <w:rPr>
          <w:rFonts w:ascii="Times New Roman" w:eastAsia="Times New Roman" w:hAnsi="Times New Roman" w:cs="Times New Roman"/>
          <w:sz w:val="28"/>
          <w:szCs w:val="28"/>
          <w:lang w:eastAsia="zh-CN"/>
        </w:rPr>
        <w:t>И</w:t>
      </w:r>
      <w:r w:rsidRPr="00937B30">
        <w:rPr>
          <w:rFonts w:ascii="Times New Roman" w:eastAsia="Times New Roman" w:hAnsi="Times New Roman" w:cs="Times New Roman"/>
          <w:sz w:val="28"/>
          <w:szCs w:val="28"/>
          <w:lang w:eastAsia="zh-CN"/>
        </w:rPr>
        <w:t xml:space="preserve">нженер проекта    </w:t>
      </w:r>
      <w:r w:rsidRPr="00937B30">
        <w:rPr>
          <w:rFonts w:ascii="Times New Roman" w:eastAsia="Times New Roman" w:hAnsi="Times New Roman" w:cs="Times New Roman"/>
          <w:sz w:val="28"/>
          <w:szCs w:val="28"/>
          <w:lang w:eastAsia="zh-CN"/>
        </w:rPr>
        <w:tab/>
      </w:r>
      <w:r w:rsidRPr="00937B30">
        <w:rPr>
          <w:rFonts w:ascii="Times New Roman" w:eastAsia="Times New Roman" w:hAnsi="Times New Roman" w:cs="Times New Roman"/>
          <w:sz w:val="28"/>
          <w:szCs w:val="28"/>
          <w:lang w:eastAsia="zh-CN"/>
        </w:rPr>
        <w:tab/>
      </w:r>
      <w:r w:rsidRPr="00937B30">
        <w:rPr>
          <w:rFonts w:ascii="Times New Roman" w:eastAsia="Times New Roman" w:hAnsi="Times New Roman" w:cs="Times New Roman"/>
          <w:sz w:val="28"/>
          <w:szCs w:val="28"/>
          <w:lang w:eastAsia="zh-CN"/>
        </w:rPr>
        <w:tab/>
      </w:r>
      <w:r w:rsidRPr="00937B30">
        <w:rPr>
          <w:rFonts w:ascii="Times New Roman" w:eastAsia="Times New Roman" w:hAnsi="Times New Roman" w:cs="Times New Roman"/>
          <w:sz w:val="28"/>
          <w:szCs w:val="28"/>
          <w:lang w:eastAsia="zh-CN"/>
        </w:rPr>
        <w:tab/>
      </w:r>
      <w:r w:rsidRPr="00937B30">
        <w:rPr>
          <w:rFonts w:ascii="Times New Roman" w:eastAsia="Times New Roman" w:hAnsi="Times New Roman" w:cs="Times New Roman"/>
          <w:sz w:val="28"/>
          <w:szCs w:val="28"/>
          <w:lang w:eastAsia="zh-CN"/>
        </w:rPr>
        <w:tab/>
      </w:r>
      <w:r w:rsidRPr="00937B30">
        <w:rPr>
          <w:rFonts w:ascii="Times New Roman" w:eastAsia="Times New Roman" w:hAnsi="Times New Roman" w:cs="Times New Roman"/>
          <w:sz w:val="28"/>
          <w:szCs w:val="28"/>
          <w:lang w:eastAsia="zh-CN"/>
        </w:rPr>
        <w:tab/>
      </w:r>
      <w:r>
        <w:rPr>
          <w:rFonts w:ascii="Times New Roman" w:eastAsia="Times New Roman" w:hAnsi="Times New Roman" w:cs="Times New Roman"/>
          <w:sz w:val="28"/>
          <w:szCs w:val="28"/>
          <w:lang w:eastAsia="zh-CN"/>
        </w:rPr>
        <w:t xml:space="preserve">               </w:t>
      </w:r>
      <w:r w:rsidRPr="00A24845">
        <w:rPr>
          <w:rFonts w:ascii="Times New Roman" w:eastAsia="Times New Roman" w:hAnsi="Times New Roman" w:cs="Times New Roman"/>
          <w:sz w:val="28"/>
          <w:szCs w:val="28"/>
          <w:lang w:eastAsia="zh-CN"/>
        </w:rPr>
        <w:t>А.Е. Манджиева</w:t>
      </w:r>
    </w:p>
    <w:p w14:paraId="3F5F7368" w14:textId="77777777" w:rsidR="00320619" w:rsidRDefault="00320619">
      <w:pPr>
        <w:rPr>
          <w:b/>
          <w:bCs/>
          <w:sz w:val="28"/>
          <w:szCs w:val="28"/>
        </w:rPr>
      </w:pPr>
      <w:r>
        <w:rPr>
          <w:b/>
          <w:bCs/>
          <w:sz w:val="28"/>
          <w:szCs w:val="28"/>
        </w:rPr>
        <w:br w:type="page"/>
      </w:r>
    </w:p>
    <w:p w14:paraId="17A0DE91" w14:textId="77777777" w:rsidR="00320619" w:rsidRDefault="00320619" w:rsidP="00320619">
      <w:pPr>
        <w:pStyle w:val="14"/>
        <w:shd w:val="clear" w:color="auto" w:fill="FFFFFF"/>
        <w:spacing w:before="0" w:beforeAutospacing="0" w:after="0" w:afterAutospacing="0" w:line="360" w:lineRule="auto"/>
        <w:ind w:firstLine="567"/>
        <w:jc w:val="both"/>
        <w:textAlignment w:val="baseline"/>
        <w:rPr>
          <w:sz w:val="28"/>
          <w:szCs w:val="28"/>
        </w:rPr>
      </w:pPr>
      <w:r>
        <w:rPr>
          <w:sz w:val="28"/>
          <w:szCs w:val="28"/>
        </w:rPr>
        <w:lastRenderedPageBreak/>
        <w:t xml:space="preserve">Проект межевания территории состоит из: </w:t>
      </w:r>
      <w:r w:rsidRPr="00320619">
        <w:rPr>
          <w:sz w:val="28"/>
          <w:szCs w:val="28"/>
        </w:rPr>
        <w:t>I – Основной части, которая подлежит утверждению, и II части – материалов по обоснованию проекта.</w:t>
      </w:r>
    </w:p>
    <w:p w14:paraId="63E0AEDA" w14:textId="77777777" w:rsidR="00320619" w:rsidRDefault="00320619" w:rsidP="00320619">
      <w:pPr>
        <w:pStyle w:val="14"/>
        <w:shd w:val="clear" w:color="auto" w:fill="FFFFFF"/>
        <w:spacing w:before="0" w:beforeAutospacing="0" w:after="0" w:afterAutospacing="0" w:line="360" w:lineRule="auto"/>
        <w:jc w:val="both"/>
        <w:textAlignment w:val="baseline"/>
        <w:rPr>
          <w:sz w:val="28"/>
          <w:szCs w:val="28"/>
        </w:rPr>
      </w:pPr>
    </w:p>
    <w:p w14:paraId="128F0A41" w14:textId="77777777" w:rsidR="00320619" w:rsidRDefault="00320619" w:rsidP="00320619">
      <w:pPr>
        <w:pStyle w:val="42"/>
        <w:spacing w:beforeLines="30" w:before="72" w:afterLines="30" w:after="72" w:line="360" w:lineRule="auto"/>
        <w:jc w:val="center"/>
        <w:rPr>
          <w:rFonts w:ascii="Times New Roman" w:eastAsia="Times New Roman" w:hAnsi="Times New Roman" w:cs="Times New Roman"/>
          <w:b/>
          <w:bCs/>
          <w:sz w:val="32"/>
          <w:szCs w:val="32"/>
          <w:lang w:eastAsia="zh-CN"/>
        </w:rPr>
      </w:pPr>
      <w:r w:rsidRPr="009F3D9C">
        <w:rPr>
          <w:rFonts w:ascii="Times New Roman" w:eastAsia="Times New Roman" w:hAnsi="Times New Roman" w:cs="Times New Roman"/>
          <w:b/>
          <w:bCs/>
          <w:sz w:val="32"/>
          <w:szCs w:val="32"/>
          <w:lang w:eastAsia="zh-CN"/>
        </w:rPr>
        <w:t xml:space="preserve">ЧАСТЬ </w:t>
      </w:r>
      <w:r w:rsidRPr="009F3D9C">
        <w:rPr>
          <w:rFonts w:ascii="Times New Roman" w:eastAsia="Times New Roman" w:hAnsi="Times New Roman" w:cs="Times New Roman"/>
          <w:b/>
          <w:bCs/>
          <w:sz w:val="32"/>
          <w:szCs w:val="32"/>
          <w:lang w:val="en-US" w:eastAsia="zh-CN"/>
        </w:rPr>
        <w:t>I</w:t>
      </w:r>
      <w:r w:rsidRPr="009F3D9C">
        <w:rPr>
          <w:rFonts w:ascii="Times New Roman" w:eastAsia="Times New Roman" w:hAnsi="Times New Roman" w:cs="Times New Roman"/>
          <w:b/>
          <w:bCs/>
          <w:sz w:val="32"/>
          <w:szCs w:val="32"/>
          <w:lang w:eastAsia="zh-CN"/>
        </w:rPr>
        <w:t>. ОСНОВНАЯ ЧАСТЬ</w:t>
      </w:r>
    </w:p>
    <w:p w14:paraId="70F2B322" w14:textId="5EF220E5" w:rsidR="00320619" w:rsidRDefault="00320619" w:rsidP="00320619">
      <w:pPr>
        <w:pStyle w:val="42"/>
        <w:spacing w:beforeLines="30" w:before="72" w:afterLines="30" w:after="72" w:line="360" w:lineRule="auto"/>
        <w:jc w:val="center"/>
        <w:rPr>
          <w:rFonts w:ascii="Times New Roman" w:eastAsia="Times New Roman" w:hAnsi="Times New Roman" w:cs="Times New Roman"/>
          <w:b/>
          <w:bCs/>
          <w:sz w:val="32"/>
          <w:szCs w:val="32"/>
          <w:lang w:eastAsia="zh-CN"/>
        </w:rPr>
      </w:pPr>
      <w:r>
        <w:rPr>
          <w:rFonts w:ascii="Times New Roman" w:eastAsia="Times New Roman" w:hAnsi="Times New Roman" w:cs="Times New Roman"/>
          <w:b/>
          <w:bCs/>
          <w:sz w:val="32"/>
          <w:szCs w:val="32"/>
          <w:lang w:eastAsia="zh-CN"/>
        </w:rPr>
        <w:t>ТЕКСТОВАЯ ЧАСТЬ</w:t>
      </w:r>
    </w:p>
    <w:p w14:paraId="2D0538C6" w14:textId="4323906A" w:rsidR="00320619" w:rsidRPr="00320619" w:rsidRDefault="00B54ACC" w:rsidP="00320619">
      <w:pPr>
        <w:pStyle w:val="42"/>
        <w:numPr>
          <w:ilvl w:val="1"/>
          <w:numId w:val="50"/>
        </w:numPr>
        <w:spacing w:beforeLines="30" w:before="72" w:afterLines="30" w:after="72" w:line="360" w:lineRule="auto"/>
        <w:jc w:val="center"/>
        <w:rPr>
          <w:rFonts w:ascii="Times New Roman" w:hAnsi="Times New Roman" w:cs="Times New Roman"/>
          <w:b/>
          <w:bCs/>
          <w:sz w:val="28"/>
          <w:szCs w:val="28"/>
        </w:rPr>
      </w:pPr>
      <w:r>
        <w:rPr>
          <w:rFonts w:ascii="Times New Roman" w:eastAsia="Times New Roman" w:hAnsi="Times New Roman" w:cs="Times New Roman"/>
          <w:b/>
          <w:bCs/>
          <w:sz w:val="28"/>
          <w:szCs w:val="28"/>
          <w:lang w:eastAsia="zh-CN"/>
        </w:rPr>
        <w:t>ОБЩИЕ СВЕДЕНИЯ</w:t>
      </w:r>
    </w:p>
    <w:p w14:paraId="365FBFFA" w14:textId="3FB1BB33" w:rsidR="00320619" w:rsidRDefault="00320619" w:rsidP="001A5CD2">
      <w:pPr>
        <w:pStyle w:val="42"/>
        <w:spacing w:beforeLines="30" w:before="72" w:afterLines="30" w:after="72" w:line="360" w:lineRule="auto"/>
        <w:ind w:firstLine="567"/>
        <w:jc w:val="both"/>
        <w:rPr>
          <w:rFonts w:ascii="Times New Roman" w:hAnsi="Times New Roman" w:cs="Times New Roman"/>
          <w:sz w:val="28"/>
          <w:szCs w:val="28"/>
        </w:rPr>
      </w:pPr>
      <w:r w:rsidRPr="00320619">
        <w:rPr>
          <w:rFonts w:ascii="Times New Roman" w:hAnsi="Times New Roman" w:cs="Times New Roman"/>
          <w:sz w:val="28"/>
          <w:szCs w:val="28"/>
        </w:rPr>
        <w:t xml:space="preserve">Проект </w:t>
      </w:r>
      <w:r w:rsidR="00985681" w:rsidRPr="00985681">
        <w:rPr>
          <w:rFonts w:ascii="Times New Roman" w:hAnsi="Times New Roman" w:cs="Times New Roman"/>
          <w:sz w:val="28"/>
          <w:szCs w:val="28"/>
        </w:rPr>
        <w:t>межевания территории в районе земельного участка с кадастровым номером 30:12:030711:284 по адресу: Астраханская область, г. Астрахань, Советский район, ул. Набережная Приволжского затона, д.13, корп.1</w:t>
      </w:r>
      <w:r w:rsidRPr="00320619">
        <w:rPr>
          <w:rFonts w:ascii="Times New Roman" w:hAnsi="Times New Roman" w:cs="Times New Roman"/>
          <w:sz w:val="28"/>
          <w:szCs w:val="28"/>
        </w:rPr>
        <w:t xml:space="preserve"> разработан по </w:t>
      </w:r>
      <w:r w:rsidR="001A5CD2">
        <w:rPr>
          <w:rFonts w:ascii="Times New Roman" w:hAnsi="Times New Roman" w:cs="Times New Roman"/>
          <w:sz w:val="28"/>
          <w:szCs w:val="28"/>
        </w:rPr>
        <w:t>обращению</w:t>
      </w:r>
      <w:r w:rsidRPr="00320619">
        <w:rPr>
          <w:rFonts w:ascii="Times New Roman" w:hAnsi="Times New Roman" w:cs="Times New Roman"/>
          <w:sz w:val="28"/>
          <w:szCs w:val="28"/>
        </w:rPr>
        <w:t xml:space="preserve"> </w:t>
      </w:r>
      <w:r w:rsidR="00985681">
        <w:rPr>
          <w:rFonts w:ascii="Times New Roman" w:hAnsi="Times New Roman" w:cs="Times New Roman"/>
          <w:sz w:val="28"/>
          <w:szCs w:val="28"/>
        </w:rPr>
        <w:t>Прокуратуры Астраханской области</w:t>
      </w:r>
      <w:r w:rsidR="001A5CD2">
        <w:rPr>
          <w:rFonts w:ascii="Times New Roman" w:hAnsi="Times New Roman" w:cs="Times New Roman"/>
          <w:sz w:val="28"/>
          <w:szCs w:val="28"/>
        </w:rPr>
        <w:t>.</w:t>
      </w:r>
    </w:p>
    <w:p w14:paraId="20B77392" w14:textId="77777777" w:rsidR="001A5CD2" w:rsidRPr="0026195B" w:rsidRDefault="001A5CD2" w:rsidP="001A5CD2">
      <w:pPr>
        <w:shd w:val="clear" w:color="auto" w:fill="FFFFFF"/>
        <w:spacing w:line="360" w:lineRule="auto"/>
        <w:ind w:firstLine="567"/>
        <w:jc w:val="both"/>
        <w:textAlignment w:val="baseline"/>
        <w:rPr>
          <w:sz w:val="28"/>
          <w:szCs w:val="28"/>
        </w:rPr>
      </w:pPr>
      <w:r w:rsidRPr="0026195B">
        <w:rPr>
          <w:sz w:val="28"/>
          <w:szCs w:val="28"/>
        </w:rPr>
        <w:t>Основанием для разработки проекта планировки послужили следующие документы:</w:t>
      </w:r>
    </w:p>
    <w:p w14:paraId="06C0BB4F" w14:textId="682F3414" w:rsidR="001A5CD2" w:rsidRPr="0026195B" w:rsidRDefault="001A5CD2" w:rsidP="001A5CD2">
      <w:pPr>
        <w:shd w:val="clear" w:color="auto" w:fill="FFFFFF"/>
        <w:tabs>
          <w:tab w:val="left" w:pos="993"/>
        </w:tabs>
        <w:spacing w:line="360" w:lineRule="auto"/>
        <w:ind w:firstLine="567"/>
        <w:jc w:val="both"/>
        <w:textAlignment w:val="baseline"/>
        <w:rPr>
          <w:sz w:val="28"/>
          <w:szCs w:val="28"/>
        </w:rPr>
      </w:pPr>
      <w:r w:rsidRPr="0026195B">
        <w:rPr>
          <w:sz w:val="28"/>
          <w:szCs w:val="28"/>
        </w:rPr>
        <w:t>-</w:t>
      </w:r>
      <w:r>
        <w:rPr>
          <w:sz w:val="28"/>
          <w:szCs w:val="28"/>
        </w:rPr>
        <w:t xml:space="preserve"> </w:t>
      </w:r>
      <w:r w:rsidR="00985681">
        <w:rPr>
          <w:sz w:val="28"/>
          <w:szCs w:val="28"/>
        </w:rPr>
        <w:t>Р</w:t>
      </w:r>
      <w:r w:rsidR="00985681" w:rsidRPr="00985681">
        <w:rPr>
          <w:sz w:val="28"/>
          <w:szCs w:val="28"/>
        </w:rPr>
        <w:t xml:space="preserve">аспоряжение Министерства имущественных и градостроительных отношений Астраханской области от 17.03.2025г. №450 "О подготовке проекта межевания территории в районе земельного участка с кадастровым номером 30:12:030711:284 по адресу: Астраханская область, г. Астрахань, Советский район, ул. Набережная Приволжского затона, д.13, корп.1" </w:t>
      </w:r>
      <w:r>
        <w:rPr>
          <w:sz w:val="28"/>
          <w:szCs w:val="28"/>
        </w:rPr>
        <w:t>(приложение А)</w:t>
      </w:r>
      <w:r w:rsidRPr="0026195B">
        <w:rPr>
          <w:sz w:val="28"/>
          <w:szCs w:val="28"/>
        </w:rPr>
        <w:t>;</w:t>
      </w:r>
    </w:p>
    <w:p w14:paraId="2ADE7641" w14:textId="1FE72600" w:rsidR="001A5CD2" w:rsidRDefault="001A5CD2" w:rsidP="001A5CD2">
      <w:pPr>
        <w:shd w:val="clear" w:color="auto" w:fill="FFFFFF"/>
        <w:spacing w:line="360" w:lineRule="auto"/>
        <w:ind w:firstLine="567"/>
        <w:jc w:val="both"/>
        <w:textAlignment w:val="baseline"/>
        <w:rPr>
          <w:sz w:val="28"/>
          <w:szCs w:val="28"/>
        </w:rPr>
      </w:pPr>
      <w:r w:rsidRPr="0026195B">
        <w:rPr>
          <w:sz w:val="28"/>
          <w:szCs w:val="28"/>
        </w:rPr>
        <w:t xml:space="preserve">- Задание на разработку </w:t>
      </w:r>
      <w:r w:rsidR="00985681">
        <w:rPr>
          <w:sz w:val="28"/>
          <w:szCs w:val="28"/>
        </w:rPr>
        <w:t xml:space="preserve">проекта </w:t>
      </w:r>
      <w:r w:rsidR="00985681" w:rsidRPr="00985681">
        <w:rPr>
          <w:sz w:val="28"/>
          <w:szCs w:val="28"/>
        </w:rPr>
        <w:t>межевания территории в районе земельного участка с кадастровым номером 30:12:030711:284 по адресу: Астраханская область, г. Астрахань, Советский район, ул. Набережная Приволжского затона, д.13, корп.1</w:t>
      </w:r>
      <w:r w:rsidRPr="0026195B">
        <w:rPr>
          <w:sz w:val="28"/>
          <w:szCs w:val="28"/>
        </w:rPr>
        <w:t xml:space="preserve"> (приложение Б), далее – Задание.</w:t>
      </w:r>
    </w:p>
    <w:p w14:paraId="77A01DDE" w14:textId="04FDB2C0" w:rsidR="001A5CD2" w:rsidRDefault="001A5CD2" w:rsidP="001A5CD2">
      <w:pPr>
        <w:shd w:val="clear" w:color="auto" w:fill="FFFFFF"/>
        <w:spacing w:line="360" w:lineRule="auto"/>
        <w:ind w:firstLine="567"/>
        <w:jc w:val="both"/>
        <w:textAlignment w:val="baseline"/>
        <w:rPr>
          <w:sz w:val="28"/>
          <w:szCs w:val="28"/>
        </w:rPr>
      </w:pPr>
      <w:r w:rsidRPr="00095206">
        <w:rPr>
          <w:b/>
          <w:bCs/>
          <w:sz w:val="28"/>
          <w:szCs w:val="28"/>
        </w:rPr>
        <w:t>Целью работ</w:t>
      </w:r>
      <w:r>
        <w:rPr>
          <w:sz w:val="28"/>
          <w:szCs w:val="28"/>
        </w:rPr>
        <w:t xml:space="preserve"> в соответствии с п</w:t>
      </w:r>
      <w:r w:rsidR="00095206">
        <w:rPr>
          <w:sz w:val="28"/>
          <w:szCs w:val="28"/>
        </w:rPr>
        <w:t>.8 Задания является:</w:t>
      </w:r>
    </w:p>
    <w:p w14:paraId="7FFAA14E" w14:textId="77777777" w:rsidR="00985681" w:rsidRDefault="00095206" w:rsidP="00985681">
      <w:pPr>
        <w:shd w:val="clear" w:color="auto" w:fill="FFFFFF"/>
        <w:spacing w:line="360" w:lineRule="auto"/>
        <w:ind w:firstLine="567"/>
        <w:jc w:val="both"/>
        <w:textAlignment w:val="baseline"/>
        <w:rPr>
          <w:sz w:val="28"/>
          <w:szCs w:val="28"/>
        </w:rPr>
      </w:pPr>
      <w:r w:rsidRPr="00095206">
        <w:rPr>
          <w:sz w:val="28"/>
          <w:szCs w:val="28"/>
        </w:rPr>
        <w:t>-</w:t>
      </w:r>
      <w:r w:rsidR="00985681">
        <w:rPr>
          <w:sz w:val="28"/>
          <w:szCs w:val="28"/>
        </w:rPr>
        <w:t xml:space="preserve"> Р</w:t>
      </w:r>
      <w:r w:rsidR="00985681" w:rsidRPr="00985681">
        <w:rPr>
          <w:sz w:val="28"/>
          <w:szCs w:val="28"/>
        </w:rPr>
        <w:t>ациональное использование территории и определение границ образуемого земельного участка, путем перераспределения земельного участка с кадастровым номером 30:12:030711:284 с видом разрешенного использования - Для эксплуатации здания областной прокуратуры</w:t>
      </w:r>
      <w:r w:rsidR="00985681">
        <w:rPr>
          <w:sz w:val="28"/>
          <w:szCs w:val="28"/>
        </w:rPr>
        <w:t>.</w:t>
      </w:r>
    </w:p>
    <w:p w14:paraId="0ADF5AB8" w14:textId="02C94F7A" w:rsidR="00095206" w:rsidRDefault="00095206" w:rsidP="00985681">
      <w:pPr>
        <w:shd w:val="clear" w:color="auto" w:fill="FFFFFF"/>
        <w:spacing w:line="360" w:lineRule="auto"/>
        <w:ind w:firstLine="567"/>
        <w:jc w:val="both"/>
        <w:textAlignment w:val="baseline"/>
        <w:rPr>
          <w:sz w:val="28"/>
          <w:szCs w:val="28"/>
        </w:rPr>
      </w:pPr>
      <w:r w:rsidRPr="00095206">
        <w:rPr>
          <w:b/>
          <w:bCs/>
          <w:sz w:val="28"/>
          <w:szCs w:val="28"/>
        </w:rPr>
        <w:t>Система координат:</w:t>
      </w:r>
      <w:r>
        <w:rPr>
          <w:sz w:val="28"/>
          <w:szCs w:val="28"/>
        </w:rPr>
        <w:t xml:space="preserve"> МСК-30.</w:t>
      </w:r>
    </w:p>
    <w:p w14:paraId="14E3652B" w14:textId="49CF6F8C" w:rsidR="00095206" w:rsidRDefault="00095206" w:rsidP="00095206">
      <w:pPr>
        <w:shd w:val="clear" w:color="auto" w:fill="FFFFFF"/>
        <w:spacing w:line="360" w:lineRule="auto"/>
        <w:ind w:firstLine="567"/>
        <w:jc w:val="both"/>
        <w:textAlignment w:val="baseline"/>
        <w:rPr>
          <w:sz w:val="28"/>
          <w:szCs w:val="28"/>
        </w:rPr>
      </w:pPr>
      <w:r w:rsidRPr="00095206">
        <w:rPr>
          <w:b/>
          <w:bCs/>
          <w:sz w:val="28"/>
          <w:szCs w:val="28"/>
        </w:rPr>
        <w:t>Система высот:</w:t>
      </w:r>
      <w:r>
        <w:rPr>
          <w:sz w:val="28"/>
          <w:szCs w:val="28"/>
        </w:rPr>
        <w:t xml:space="preserve"> Балтийская, 1977г.</w:t>
      </w:r>
    </w:p>
    <w:p w14:paraId="63596B1D" w14:textId="63F48319" w:rsidR="00095206" w:rsidRDefault="00095206" w:rsidP="00095206">
      <w:pPr>
        <w:shd w:val="clear" w:color="auto" w:fill="FFFFFF"/>
        <w:spacing w:line="360" w:lineRule="auto"/>
        <w:ind w:firstLine="567"/>
        <w:jc w:val="both"/>
        <w:textAlignment w:val="baseline"/>
        <w:rPr>
          <w:sz w:val="28"/>
          <w:szCs w:val="28"/>
        </w:rPr>
      </w:pPr>
      <w:r>
        <w:rPr>
          <w:sz w:val="28"/>
          <w:szCs w:val="28"/>
        </w:rPr>
        <w:lastRenderedPageBreak/>
        <w:t>Каталог границ разработки проекта межевания территории в системе координат МСК-30 приведен в Приложении В.</w:t>
      </w:r>
    </w:p>
    <w:p w14:paraId="23E95D5D" w14:textId="412F82A6" w:rsidR="00095206" w:rsidRDefault="00095206" w:rsidP="00095206">
      <w:pPr>
        <w:shd w:val="clear" w:color="auto" w:fill="FFFFFF"/>
        <w:spacing w:line="360" w:lineRule="auto"/>
        <w:ind w:firstLine="567"/>
        <w:jc w:val="both"/>
        <w:textAlignment w:val="baseline"/>
        <w:rPr>
          <w:sz w:val="28"/>
          <w:szCs w:val="28"/>
        </w:rPr>
      </w:pPr>
      <w:r>
        <w:rPr>
          <w:sz w:val="28"/>
          <w:szCs w:val="28"/>
        </w:rPr>
        <w:t xml:space="preserve">В границах разработки проекта межевания территории ранее </w:t>
      </w:r>
      <w:r w:rsidR="003B1EE6">
        <w:rPr>
          <w:sz w:val="28"/>
          <w:szCs w:val="28"/>
        </w:rPr>
        <w:t>запроектированы красные линии</w:t>
      </w:r>
      <w:r>
        <w:rPr>
          <w:sz w:val="28"/>
          <w:szCs w:val="28"/>
        </w:rPr>
        <w:t xml:space="preserve"> и утверждены </w:t>
      </w:r>
      <w:r w:rsidR="003B1EE6" w:rsidRPr="003B1EE6">
        <w:rPr>
          <w:sz w:val="28"/>
          <w:szCs w:val="28"/>
        </w:rPr>
        <w:t>Распоряжением администрации муниципального образования «Город Астрахань» от 30.05.2022 № 886-р</w:t>
      </w:r>
      <w:r>
        <w:rPr>
          <w:sz w:val="28"/>
          <w:szCs w:val="28"/>
        </w:rPr>
        <w:t>.</w:t>
      </w:r>
    </w:p>
    <w:p w14:paraId="3B569F7A" w14:textId="27DCBDED" w:rsidR="00095206" w:rsidRPr="00095206" w:rsidRDefault="00B54ACC" w:rsidP="00B54ACC">
      <w:pPr>
        <w:pStyle w:val="af6"/>
        <w:numPr>
          <w:ilvl w:val="1"/>
          <w:numId w:val="50"/>
        </w:numPr>
        <w:shd w:val="clear" w:color="auto" w:fill="FFFFFF"/>
        <w:spacing w:before="240" w:after="240" w:line="360" w:lineRule="auto"/>
        <w:ind w:left="0" w:right="55" w:firstLine="0"/>
        <w:jc w:val="center"/>
        <w:textAlignment w:val="baseline"/>
        <w:rPr>
          <w:b/>
          <w:bCs/>
          <w:sz w:val="28"/>
          <w:szCs w:val="28"/>
        </w:rPr>
      </w:pPr>
      <w:r w:rsidRPr="00095206">
        <w:rPr>
          <w:b/>
          <w:bCs/>
          <w:sz w:val="28"/>
          <w:szCs w:val="28"/>
        </w:rPr>
        <w:t>НОРМАТИВНО-ПРАВОВАЯ И МЕТОДИЧЕСКАЯ ДОКУМЕНТАЦИЯ</w:t>
      </w:r>
    </w:p>
    <w:p w14:paraId="3C3036EA" w14:textId="44029D58" w:rsidR="001A5CD2" w:rsidRDefault="00B464B0" w:rsidP="001A5CD2">
      <w:pPr>
        <w:pStyle w:val="42"/>
        <w:spacing w:beforeLines="30" w:before="72" w:afterLines="30" w:after="72" w:line="360" w:lineRule="auto"/>
        <w:ind w:firstLine="567"/>
        <w:jc w:val="both"/>
        <w:rPr>
          <w:rFonts w:ascii="Times New Roman" w:hAnsi="Times New Roman" w:cs="Times New Roman"/>
          <w:sz w:val="28"/>
          <w:szCs w:val="28"/>
        </w:rPr>
      </w:pPr>
      <w:r w:rsidRPr="00B464B0">
        <w:rPr>
          <w:rFonts w:ascii="Times New Roman" w:hAnsi="Times New Roman" w:cs="Times New Roman"/>
          <w:sz w:val="28"/>
          <w:szCs w:val="28"/>
        </w:rPr>
        <w:t>Проект межевания разработан в соответствии с положениями следующих федеральных законов, постановлений правительства, нормативных актов:</w:t>
      </w:r>
    </w:p>
    <w:p w14:paraId="56E9F5D0" w14:textId="66BA7873" w:rsidR="00B464B0" w:rsidRDefault="00B464B0" w:rsidP="00B464B0">
      <w:pPr>
        <w:pStyle w:val="42"/>
        <w:numPr>
          <w:ilvl w:val="0"/>
          <w:numId w:val="51"/>
        </w:numPr>
        <w:tabs>
          <w:tab w:val="left" w:pos="1134"/>
        </w:tabs>
        <w:spacing w:beforeLines="30" w:before="72" w:afterLines="30" w:after="72"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Градостроительный кодекс Российской Федерации.</w:t>
      </w:r>
    </w:p>
    <w:p w14:paraId="488F084B" w14:textId="6DF77D7D" w:rsidR="00B464B0" w:rsidRDefault="00B464B0" w:rsidP="00B464B0">
      <w:pPr>
        <w:pStyle w:val="42"/>
        <w:numPr>
          <w:ilvl w:val="0"/>
          <w:numId w:val="51"/>
        </w:numPr>
        <w:tabs>
          <w:tab w:val="left" w:pos="1134"/>
        </w:tabs>
        <w:spacing w:beforeLines="30" w:before="72" w:afterLines="30" w:after="72"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Земельный кодекс Российской Федерации.</w:t>
      </w:r>
    </w:p>
    <w:p w14:paraId="7B6C5F33" w14:textId="0F20FF11" w:rsidR="00B464B0" w:rsidRDefault="00B464B0" w:rsidP="00B464B0">
      <w:pPr>
        <w:pStyle w:val="42"/>
        <w:numPr>
          <w:ilvl w:val="0"/>
          <w:numId w:val="51"/>
        </w:numPr>
        <w:tabs>
          <w:tab w:val="left" w:pos="1134"/>
        </w:tabs>
        <w:spacing w:beforeLines="30" w:before="72" w:afterLines="30" w:after="72"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Водный кодекс Российской Федерации.</w:t>
      </w:r>
    </w:p>
    <w:p w14:paraId="2F4C4854" w14:textId="27CC0881" w:rsidR="00B464B0" w:rsidRDefault="00B464B0" w:rsidP="00B464B0">
      <w:pPr>
        <w:pStyle w:val="42"/>
        <w:numPr>
          <w:ilvl w:val="0"/>
          <w:numId w:val="51"/>
        </w:numPr>
        <w:tabs>
          <w:tab w:val="left" w:pos="1134"/>
        </w:tabs>
        <w:spacing w:beforeLines="30" w:before="72" w:afterLines="30" w:after="72"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Воздушный кодекс Российской Федерации.</w:t>
      </w:r>
    </w:p>
    <w:p w14:paraId="15B2A9F8" w14:textId="644D1B2B" w:rsidR="00B464B0" w:rsidRDefault="00B464B0" w:rsidP="00B464B0">
      <w:pPr>
        <w:pStyle w:val="42"/>
        <w:numPr>
          <w:ilvl w:val="0"/>
          <w:numId w:val="51"/>
        </w:numPr>
        <w:tabs>
          <w:tab w:val="left" w:pos="1134"/>
        </w:tabs>
        <w:spacing w:beforeLines="30" w:before="72" w:afterLines="30" w:after="72"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Федеральный закон от 13.07.2015г. №218-ФЗ «О государственной регистрации недвижимости».</w:t>
      </w:r>
    </w:p>
    <w:p w14:paraId="259B7A6A" w14:textId="63B4834A" w:rsidR="00B464B0" w:rsidRDefault="00B464B0" w:rsidP="00B464B0">
      <w:pPr>
        <w:pStyle w:val="42"/>
        <w:numPr>
          <w:ilvl w:val="0"/>
          <w:numId w:val="51"/>
        </w:numPr>
        <w:tabs>
          <w:tab w:val="left" w:pos="1134"/>
        </w:tabs>
        <w:spacing w:beforeLines="30" w:before="72" w:afterLines="30" w:after="72"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Федеральный закон от 01.07.2017г. №135-ФЗ «О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санитарно-защитной зоны».</w:t>
      </w:r>
    </w:p>
    <w:p w14:paraId="503678F7" w14:textId="70146395" w:rsidR="00B464B0" w:rsidRDefault="00B464B0" w:rsidP="00B464B0">
      <w:pPr>
        <w:pStyle w:val="42"/>
        <w:numPr>
          <w:ilvl w:val="0"/>
          <w:numId w:val="51"/>
        </w:numPr>
        <w:tabs>
          <w:tab w:val="left" w:pos="1134"/>
        </w:tabs>
        <w:spacing w:beforeLines="30" w:before="72" w:afterLines="30" w:after="72"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Федеральный закон от 10.01.2002г. №7-ФЗ «Об охране окружающе</w:t>
      </w:r>
      <w:r w:rsidR="006D3CFF">
        <w:rPr>
          <w:rFonts w:ascii="Times New Roman" w:hAnsi="Times New Roman" w:cs="Times New Roman"/>
          <w:sz w:val="28"/>
          <w:szCs w:val="28"/>
        </w:rPr>
        <w:t>й</w:t>
      </w:r>
      <w:r>
        <w:rPr>
          <w:rFonts w:ascii="Times New Roman" w:hAnsi="Times New Roman" w:cs="Times New Roman"/>
          <w:sz w:val="28"/>
          <w:szCs w:val="28"/>
        </w:rPr>
        <w:t xml:space="preserve"> среды».</w:t>
      </w:r>
    </w:p>
    <w:p w14:paraId="24EA7F14" w14:textId="7EA7A5A7" w:rsidR="00B464B0" w:rsidRDefault="00B464B0" w:rsidP="00B464B0">
      <w:pPr>
        <w:pStyle w:val="42"/>
        <w:numPr>
          <w:ilvl w:val="0"/>
          <w:numId w:val="51"/>
        </w:numPr>
        <w:tabs>
          <w:tab w:val="left" w:pos="1134"/>
        </w:tabs>
        <w:spacing w:beforeLines="30" w:before="72" w:afterLines="30" w:after="72"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Федеральный закон от 30.03.1999г.</w:t>
      </w:r>
      <w:r w:rsidR="006D3CFF">
        <w:rPr>
          <w:rFonts w:ascii="Times New Roman" w:hAnsi="Times New Roman" w:cs="Times New Roman"/>
          <w:sz w:val="28"/>
          <w:szCs w:val="28"/>
        </w:rPr>
        <w:t xml:space="preserve"> №52-ФЗ</w:t>
      </w:r>
      <w:r>
        <w:rPr>
          <w:rFonts w:ascii="Times New Roman" w:hAnsi="Times New Roman" w:cs="Times New Roman"/>
          <w:sz w:val="28"/>
          <w:szCs w:val="28"/>
        </w:rPr>
        <w:t xml:space="preserve"> «О санитарно-эпидемиологическом благополучии населения».</w:t>
      </w:r>
    </w:p>
    <w:p w14:paraId="77E48C10" w14:textId="2BA314F7" w:rsidR="00B464B0" w:rsidRDefault="00B464B0" w:rsidP="00B464B0">
      <w:pPr>
        <w:pStyle w:val="42"/>
        <w:numPr>
          <w:ilvl w:val="0"/>
          <w:numId w:val="51"/>
        </w:numPr>
        <w:tabs>
          <w:tab w:val="left" w:pos="1134"/>
        </w:tabs>
        <w:spacing w:beforeLines="30" w:before="72" w:afterLines="30" w:after="72"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Федеральный закон от 19.07.1998г. №113-ФЗ «О гидрометеорологической службе».</w:t>
      </w:r>
    </w:p>
    <w:p w14:paraId="73DA7DE1" w14:textId="4E4A2A0C" w:rsidR="00B464B0" w:rsidRDefault="00B464B0" w:rsidP="00B464B0">
      <w:pPr>
        <w:pStyle w:val="42"/>
        <w:numPr>
          <w:ilvl w:val="0"/>
          <w:numId w:val="51"/>
        </w:numPr>
        <w:tabs>
          <w:tab w:val="left" w:pos="1134"/>
        </w:tabs>
        <w:spacing w:beforeLines="30" w:before="72" w:afterLines="30" w:after="72"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СанПиН 2.2.1/2.1.1.1200-03 «Санитарно-защитные зоны и санитарная классификация предприятий, сооружений и иных объектов».</w:t>
      </w:r>
    </w:p>
    <w:p w14:paraId="2B9DFA52" w14:textId="593D34C7" w:rsidR="00B464B0" w:rsidRDefault="00B464B0" w:rsidP="00B464B0">
      <w:pPr>
        <w:pStyle w:val="42"/>
        <w:numPr>
          <w:ilvl w:val="0"/>
          <w:numId w:val="51"/>
        </w:numPr>
        <w:tabs>
          <w:tab w:val="left" w:pos="1134"/>
        </w:tabs>
        <w:spacing w:beforeLines="30" w:before="72" w:afterLines="30" w:after="72"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lastRenderedPageBreak/>
        <w:t>СанПиН</w:t>
      </w:r>
      <w:r w:rsidR="006D3CFF">
        <w:rPr>
          <w:rFonts w:ascii="Times New Roman" w:hAnsi="Times New Roman" w:cs="Times New Roman"/>
          <w:sz w:val="28"/>
          <w:szCs w:val="28"/>
        </w:rPr>
        <w:t xml:space="preserve"> </w:t>
      </w:r>
      <w:r>
        <w:rPr>
          <w:rFonts w:ascii="Times New Roman" w:hAnsi="Times New Roman" w:cs="Times New Roman"/>
          <w:sz w:val="28"/>
          <w:szCs w:val="28"/>
        </w:rPr>
        <w:t>2.1.4.1110-02 «Зоны санитарной охраны источников водоснабжения и водопроводов питьевого назначения».</w:t>
      </w:r>
    </w:p>
    <w:p w14:paraId="422CC1A8" w14:textId="2B2B4093" w:rsidR="00B464B0" w:rsidRDefault="00B464B0" w:rsidP="00B464B0">
      <w:pPr>
        <w:pStyle w:val="42"/>
        <w:numPr>
          <w:ilvl w:val="0"/>
          <w:numId w:val="51"/>
        </w:numPr>
        <w:tabs>
          <w:tab w:val="left" w:pos="1134"/>
        </w:tabs>
        <w:spacing w:beforeLines="30" w:before="72" w:afterLines="30" w:after="72" w:line="360" w:lineRule="auto"/>
        <w:ind w:left="0" w:firstLine="851"/>
        <w:jc w:val="both"/>
        <w:rPr>
          <w:rFonts w:ascii="Times New Roman" w:hAnsi="Times New Roman" w:cs="Times New Roman"/>
          <w:sz w:val="28"/>
          <w:szCs w:val="28"/>
        </w:rPr>
      </w:pPr>
      <w:r>
        <w:rPr>
          <w:rFonts w:ascii="Times New Roman" w:hAnsi="Times New Roman" w:cs="Times New Roman"/>
          <w:sz w:val="28"/>
          <w:szCs w:val="28"/>
        </w:rPr>
        <w:t>Приказ Министерства строительства и жилищно-коммунального Хозяйства Российской Федерации от 25.04.2017г. №739/пр. «Об утверждении требований к цифровым топографическим картам и цифровым топографическим планам, используемым при подготовке графической части документации по планировке территории».</w:t>
      </w:r>
    </w:p>
    <w:p w14:paraId="5DED9E9B" w14:textId="7AEB4736" w:rsidR="006D3CFF" w:rsidRDefault="00B54ACC" w:rsidP="007120E0">
      <w:pPr>
        <w:pStyle w:val="af6"/>
        <w:numPr>
          <w:ilvl w:val="1"/>
          <w:numId w:val="50"/>
        </w:numPr>
        <w:shd w:val="clear" w:color="auto" w:fill="FFFFFF"/>
        <w:spacing w:before="240" w:after="240" w:line="360" w:lineRule="auto"/>
        <w:ind w:left="0" w:firstLine="0"/>
        <w:jc w:val="center"/>
        <w:textAlignment w:val="baseline"/>
        <w:rPr>
          <w:b/>
          <w:bCs/>
          <w:sz w:val="28"/>
          <w:szCs w:val="28"/>
        </w:rPr>
      </w:pPr>
      <w:r>
        <w:rPr>
          <w:b/>
          <w:bCs/>
          <w:sz w:val="28"/>
          <w:szCs w:val="28"/>
        </w:rPr>
        <w:t>И</w:t>
      </w:r>
      <w:r w:rsidRPr="006D3CFF">
        <w:rPr>
          <w:b/>
          <w:bCs/>
          <w:sz w:val="28"/>
          <w:szCs w:val="28"/>
        </w:rPr>
        <w:t>СХОДНЫЕ ДАННЫЕ</w:t>
      </w:r>
    </w:p>
    <w:p w14:paraId="61C9BC0F" w14:textId="6C3F3DD9" w:rsidR="007120E0" w:rsidRDefault="007120E0" w:rsidP="007120E0">
      <w:pPr>
        <w:pStyle w:val="af6"/>
        <w:shd w:val="clear" w:color="auto" w:fill="FFFFFF"/>
        <w:spacing w:line="360" w:lineRule="auto"/>
        <w:ind w:left="0" w:firstLine="567"/>
        <w:jc w:val="both"/>
        <w:textAlignment w:val="baseline"/>
        <w:rPr>
          <w:sz w:val="28"/>
          <w:szCs w:val="28"/>
        </w:rPr>
      </w:pPr>
      <w:r>
        <w:rPr>
          <w:sz w:val="28"/>
          <w:szCs w:val="28"/>
        </w:rPr>
        <w:t>При разработке проекта межевания использованы сведения, включенные в:</w:t>
      </w:r>
    </w:p>
    <w:p w14:paraId="1F3D022A" w14:textId="77777777" w:rsidR="007120E0" w:rsidRDefault="007120E0" w:rsidP="00676496">
      <w:pPr>
        <w:pStyle w:val="14"/>
        <w:numPr>
          <w:ilvl w:val="0"/>
          <w:numId w:val="52"/>
        </w:numPr>
        <w:shd w:val="clear" w:color="auto" w:fill="FFFFFF"/>
        <w:tabs>
          <w:tab w:val="left" w:pos="1134"/>
        </w:tabs>
        <w:spacing w:before="0" w:beforeAutospacing="0" w:after="0" w:afterAutospacing="0" w:line="360" w:lineRule="auto"/>
        <w:ind w:left="0" w:firstLine="851"/>
        <w:jc w:val="both"/>
        <w:textAlignment w:val="baseline"/>
        <w:rPr>
          <w:sz w:val="28"/>
          <w:szCs w:val="28"/>
        </w:rPr>
      </w:pPr>
      <w:r>
        <w:rPr>
          <w:sz w:val="28"/>
          <w:szCs w:val="28"/>
        </w:rPr>
        <w:t xml:space="preserve">Правила землепользования и застройки муниципального образования «Городской округ город Астрахань», </w:t>
      </w:r>
      <w:r w:rsidRPr="007120E0">
        <w:rPr>
          <w:sz w:val="28"/>
          <w:szCs w:val="28"/>
        </w:rPr>
        <w:t xml:space="preserve">утвержденные решением Городской Думы муниципального образования «Город Астрахань» от 16.07.2020 № 69» </w:t>
      </w:r>
      <w:r>
        <w:rPr>
          <w:sz w:val="28"/>
          <w:szCs w:val="28"/>
        </w:rPr>
        <w:t xml:space="preserve">с изменениями, внесенными </w:t>
      </w:r>
      <w:r w:rsidRPr="007120E0">
        <w:rPr>
          <w:sz w:val="28"/>
          <w:szCs w:val="28"/>
        </w:rPr>
        <w:t>Постановление</w:t>
      </w:r>
      <w:r>
        <w:rPr>
          <w:sz w:val="28"/>
          <w:szCs w:val="28"/>
        </w:rPr>
        <w:t>м</w:t>
      </w:r>
      <w:r w:rsidRPr="007120E0">
        <w:rPr>
          <w:sz w:val="28"/>
          <w:szCs w:val="28"/>
        </w:rPr>
        <w:t xml:space="preserve"> Министерства имущественных и градостроительных отношений Астраханской области от 19.12.2023 № 78 «О внесении изменений в Правила землепользования и застройки муниципального образования «Город Астрахань»,</w:t>
      </w:r>
      <w:r>
        <w:rPr>
          <w:sz w:val="28"/>
          <w:szCs w:val="28"/>
        </w:rPr>
        <w:t xml:space="preserve"> далее – </w:t>
      </w:r>
      <w:r w:rsidRPr="007120E0">
        <w:rPr>
          <w:i/>
          <w:iCs/>
          <w:sz w:val="28"/>
          <w:szCs w:val="28"/>
        </w:rPr>
        <w:t>Правила землепользования</w:t>
      </w:r>
      <w:r>
        <w:rPr>
          <w:sz w:val="28"/>
          <w:szCs w:val="28"/>
        </w:rPr>
        <w:t>;</w:t>
      </w:r>
    </w:p>
    <w:p w14:paraId="7E198639" w14:textId="35ACE6C2" w:rsidR="00A554BA" w:rsidRDefault="00A554BA" w:rsidP="00676496">
      <w:pPr>
        <w:pStyle w:val="14"/>
        <w:numPr>
          <w:ilvl w:val="0"/>
          <w:numId w:val="52"/>
        </w:numPr>
        <w:shd w:val="clear" w:color="auto" w:fill="FFFFFF"/>
        <w:tabs>
          <w:tab w:val="left" w:pos="1134"/>
        </w:tabs>
        <w:spacing w:before="0" w:beforeAutospacing="0" w:after="0" w:afterAutospacing="0" w:line="360" w:lineRule="auto"/>
        <w:ind w:left="0" w:firstLine="851"/>
        <w:jc w:val="both"/>
        <w:textAlignment w:val="baseline"/>
        <w:rPr>
          <w:sz w:val="28"/>
          <w:szCs w:val="28"/>
        </w:rPr>
      </w:pPr>
      <w:r>
        <w:rPr>
          <w:sz w:val="28"/>
          <w:szCs w:val="28"/>
        </w:rPr>
        <w:t xml:space="preserve">Генеральный план развития города Астрахани до 2025г., </w:t>
      </w:r>
      <w:r w:rsidRPr="00A554BA">
        <w:rPr>
          <w:sz w:val="28"/>
          <w:szCs w:val="28"/>
        </w:rPr>
        <w:t xml:space="preserve">утвержденный решением Городской Думы муниципального образования </w:t>
      </w:r>
      <w:r>
        <w:rPr>
          <w:sz w:val="28"/>
          <w:szCs w:val="28"/>
        </w:rPr>
        <w:t>«</w:t>
      </w:r>
      <w:r w:rsidRPr="00A554BA">
        <w:rPr>
          <w:sz w:val="28"/>
          <w:szCs w:val="28"/>
        </w:rPr>
        <w:t>Город Астрахань</w:t>
      </w:r>
      <w:r>
        <w:rPr>
          <w:sz w:val="28"/>
          <w:szCs w:val="28"/>
        </w:rPr>
        <w:t>»</w:t>
      </w:r>
      <w:r w:rsidRPr="00A554BA">
        <w:rPr>
          <w:sz w:val="28"/>
          <w:szCs w:val="28"/>
        </w:rPr>
        <w:t xml:space="preserve"> от 19.07.2007 № 82</w:t>
      </w:r>
      <w:r>
        <w:rPr>
          <w:sz w:val="28"/>
          <w:szCs w:val="28"/>
        </w:rPr>
        <w:t>, с изменениями, утвержденными</w:t>
      </w:r>
      <w:r w:rsidRPr="00A554BA">
        <w:t xml:space="preserve"> </w:t>
      </w:r>
      <w:r w:rsidRPr="00A554BA">
        <w:rPr>
          <w:sz w:val="28"/>
          <w:szCs w:val="28"/>
        </w:rPr>
        <w:t>Решение</w:t>
      </w:r>
      <w:r>
        <w:rPr>
          <w:sz w:val="28"/>
          <w:szCs w:val="28"/>
        </w:rPr>
        <w:t>м</w:t>
      </w:r>
      <w:r w:rsidRPr="00A554BA">
        <w:rPr>
          <w:sz w:val="28"/>
          <w:szCs w:val="28"/>
        </w:rPr>
        <w:t xml:space="preserve"> Городской Думы муниципального образования </w:t>
      </w:r>
      <w:r>
        <w:rPr>
          <w:sz w:val="28"/>
          <w:szCs w:val="28"/>
        </w:rPr>
        <w:t>«</w:t>
      </w:r>
      <w:r w:rsidRPr="00A554BA">
        <w:rPr>
          <w:sz w:val="28"/>
          <w:szCs w:val="28"/>
        </w:rPr>
        <w:t>Город Астрахань</w:t>
      </w:r>
      <w:r>
        <w:rPr>
          <w:sz w:val="28"/>
          <w:szCs w:val="28"/>
        </w:rPr>
        <w:t>»</w:t>
      </w:r>
      <w:r w:rsidRPr="00A554BA">
        <w:rPr>
          <w:sz w:val="28"/>
          <w:szCs w:val="28"/>
        </w:rPr>
        <w:t xml:space="preserve"> от 30.05.2023 № 51</w:t>
      </w:r>
      <w:r w:rsidR="00676496">
        <w:rPr>
          <w:sz w:val="28"/>
          <w:szCs w:val="28"/>
        </w:rPr>
        <w:t xml:space="preserve"> </w:t>
      </w:r>
      <w:r>
        <w:rPr>
          <w:sz w:val="28"/>
          <w:szCs w:val="28"/>
        </w:rPr>
        <w:t>«</w:t>
      </w:r>
      <w:r w:rsidRPr="00A554BA">
        <w:rPr>
          <w:sz w:val="28"/>
          <w:szCs w:val="28"/>
        </w:rPr>
        <w:t>О внесении изменений в Генеральный план развития города Астрахани до 2025</w:t>
      </w:r>
      <w:r>
        <w:rPr>
          <w:sz w:val="28"/>
          <w:szCs w:val="28"/>
        </w:rPr>
        <w:t>года».</w:t>
      </w:r>
    </w:p>
    <w:p w14:paraId="5C8039E9" w14:textId="3D9F4309" w:rsidR="00A554BA" w:rsidRDefault="00A554BA" w:rsidP="00676496">
      <w:pPr>
        <w:pStyle w:val="14"/>
        <w:numPr>
          <w:ilvl w:val="0"/>
          <w:numId w:val="52"/>
        </w:numPr>
        <w:shd w:val="clear" w:color="auto" w:fill="FFFFFF"/>
        <w:tabs>
          <w:tab w:val="left" w:pos="1134"/>
        </w:tabs>
        <w:spacing w:before="0" w:beforeAutospacing="0" w:after="0" w:afterAutospacing="0" w:line="360" w:lineRule="auto"/>
        <w:ind w:left="0" w:firstLine="851"/>
        <w:jc w:val="both"/>
        <w:textAlignment w:val="baseline"/>
        <w:rPr>
          <w:sz w:val="28"/>
          <w:szCs w:val="28"/>
        </w:rPr>
      </w:pPr>
      <w:r>
        <w:rPr>
          <w:sz w:val="28"/>
          <w:szCs w:val="28"/>
        </w:rPr>
        <w:t xml:space="preserve">Классификатор видов разрешенного использования земельных участков, утвержденный </w:t>
      </w:r>
      <w:r w:rsidRPr="00A554BA">
        <w:rPr>
          <w:sz w:val="28"/>
          <w:szCs w:val="28"/>
        </w:rPr>
        <w:t>Приказ</w:t>
      </w:r>
      <w:r>
        <w:rPr>
          <w:sz w:val="28"/>
          <w:szCs w:val="28"/>
        </w:rPr>
        <w:t>ом</w:t>
      </w:r>
      <w:r w:rsidRPr="00A554BA">
        <w:rPr>
          <w:sz w:val="28"/>
          <w:szCs w:val="28"/>
        </w:rPr>
        <w:t xml:space="preserve"> Росреестра от 10.11.2020 </w:t>
      </w:r>
      <w:r>
        <w:rPr>
          <w:sz w:val="28"/>
          <w:szCs w:val="28"/>
        </w:rPr>
        <w:t>№</w:t>
      </w:r>
      <w:r w:rsidRPr="00A554BA">
        <w:rPr>
          <w:sz w:val="28"/>
          <w:szCs w:val="28"/>
        </w:rPr>
        <w:t xml:space="preserve">П/0412 </w:t>
      </w:r>
      <w:r>
        <w:rPr>
          <w:sz w:val="28"/>
          <w:szCs w:val="28"/>
        </w:rPr>
        <w:t>«</w:t>
      </w:r>
      <w:r w:rsidRPr="00A554BA">
        <w:rPr>
          <w:sz w:val="28"/>
          <w:szCs w:val="28"/>
        </w:rPr>
        <w:t>Об утверждении классификатора видов разрешенного использования земельных</w:t>
      </w:r>
      <w:r>
        <w:rPr>
          <w:sz w:val="28"/>
          <w:szCs w:val="28"/>
        </w:rPr>
        <w:t xml:space="preserve"> </w:t>
      </w:r>
      <w:r w:rsidRPr="00A554BA">
        <w:rPr>
          <w:sz w:val="28"/>
          <w:szCs w:val="28"/>
        </w:rPr>
        <w:t>участков</w:t>
      </w:r>
      <w:r>
        <w:rPr>
          <w:sz w:val="28"/>
          <w:szCs w:val="28"/>
        </w:rPr>
        <w:t xml:space="preserve">», далее – </w:t>
      </w:r>
      <w:r w:rsidRPr="00A554BA">
        <w:rPr>
          <w:i/>
          <w:iCs/>
          <w:sz w:val="28"/>
          <w:szCs w:val="28"/>
        </w:rPr>
        <w:t>Классификатор</w:t>
      </w:r>
      <w:r>
        <w:rPr>
          <w:sz w:val="28"/>
          <w:szCs w:val="28"/>
        </w:rPr>
        <w:t>;</w:t>
      </w:r>
    </w:p>
    <w:p w14:paraId="7FE6537A" w14:textId="0058A576" w:rsidR="00A554BA" w:rsidRDefault="00A554BA" w:rsidP="00676496">
      <w:pPr>
        <w:pStyle w:val="14"/>
        <w:shd w:val="clear" w:color="auto" w:fill="FFFFFF"/>
        <w:tabs>
          <w:tab w:val="left" w:pos="1134"/>
        </w:tabs>
        <w:spacing w:before="0" w:beforeAutospacing="0" w:after="0" w:afterAutospacing="0" w:line="360" w:lineRule="auto"/>
        <w:ind w:left="851"/>
        <w:jc w:val="both"/>
        <w:textAlignment w:val="baseline"/>
        <w:rPr>
          <w:sz w:val="28"/>
          <w:szCs w:val="28"/>
        </w:rPr>
      </w:pPr>
      <w:r>
        <w:rPr>
          <w:sz w:val="28"/>
          <w:szCs w:val="28"/>
        </w:rPr>
        <w:t>а также:</w:t>
      </w:r>
    </w:p>
    <w:p w14:paraId="257073E5" w14:textId="53D4F40B" w:rsidR="00A554BA" w:rsidRDefault="00A554BA" w:rsidP="00676496">
      <w:pPr>
        <w:pStyle w:val="14"/>
        <w:numPr>
          <w:ilvl w:val="0"/>
          <w:numId w:val="52"/>
        </w:numPr>
        <w:shd w:val="clear" w:color="auto" w:fill="FFFFFF"/>
        <w:tabs>
          <w:tab w:val="left" w:pos="1134"/>
        </w:tabs>
        <w:spacing w:before="0" w:beforeAutospacing="0" w:after="0" w:afterAutospacing="0" w:line="360" w:lineRule="auto"/>
        <w:ind w:left="0" w:firstLine="851"/>
        <w:jc w:val="both"/>
        <w:textAlignment w:val="baseline"/>
        <w:rPr>
          <w:sz w:val="28"/>
          <w:szCs w:val="28"/>
        </w:rPr>
      </w:pPr>
      <w:r>
        <w:rPr>
          <w:sz w:val="28"/>
          <w:szCs w:val="28"/>
        </w:rPr>
        <w:t>Результаты инженерно-гео</w:t>
      </w:r>
      <w:r w:rsidR="00C202A1">
        <w:rPr>
          <w:sz w:val="28"/>
          <w:szCs w:val="28"/>
        </w:rPr>
        <w:t>дезических изысканий в М 1:1000.</w:t>
      </w:r>
    </w:p>
    <w:p w14:paraId="2FF57423" w14:textId="273DD322" w:rsidR="00C202A1" w:rsidRDefault="00C202A1" w:rsidP="00676496">
      <w:pPr>
        <w:pStyle w:val="14"/>
        <w:numPr>
          <w:ilvl w:val="0"/>
          <w:numId w:val="52"/>
        </w:numPr>
        <w:shd w:val="clear" w:color="auto" w:fill="FFFFFF"/>
        <w:tabs>
          <w:tab w:val="left" w:pos="1134"/>
        </w:tabs>
        <w:spacing w:before="0" w:beforeAutospacing="0" w:after="0" w:afterAutospacing="0" w:line="360" w:lineRule="auto"/>
        <w:ind w:left="0" w:firstLine="851"/>
        <w:jc w:val="both"/>
        <w:textAlignment w:val="baseline"/>
        <w:rPr>
          <w:sz w:val="28"/>
          <w:szCs w:val="28"/>
        </w:rPr>
      </w:pPr>
      <w:r>
        <w:rPr>
          <w:sz w:val="28"/>
          <w:szCs w:val="28"/>
        </w:rPr>
        <w:t>Кадастровые планы территории:</w:t>
      </w:r>
    </w:p>
    <w:p w14:paraId="7A05136C" w14:textId="6ECD16C2" w:rsidR="00C202A1" w:rsidRDefault="00676496" w:rsidP="00676496">
      <w:pPr>
        <w:pStyle w:val="14"/>
        <w:numPr>
          <w:ilvl w:val="0"/>
          <w:numId w:val="52"/>
        </w:numPr>
        <w:shd w:val="clear" w:color="auto" w:fill="FFFFFF"/>
        <w:tabs>
          <w:tab w:val="left" w:pos="1134"/>
        </w:tabs>
        <w:spacing w:before="0" w:beforeAutospacing="0" w:after="0" w:afterAutospacing="0" w:line="360" w:lineRule="auto"/>
        <w:ind w:left="0" w:firstLine="851"/>
        <w:jc w:val="both"/>
        <w:textAlignment w:val="baseline"/>
        <w:rPr>
          <w:sz w:val="28"/>
          <w:szCs w:val="28"/>
        </w:rPr>
      </w:pPr>
      <w:r>
        <w:rPr>
          <w:sz w:val="28"/>
          <w:szCs w:val="28"/>
        </w:rPr>
        <w:lastRenderedPageBreak/>
        <w:t xml:space="preserve">30:12:000000 от </w:t>
      </w:r>
      <w:r w:rsidRPr="00676496">
        <w:rPr>
          <w:sz w:val="28"/>
          <w:szCs w:val="28"/>
        </w:rPr>
        <w:t>«19» октября 2024г. №КУВИ-001/2024-257795595</w:t>
      </w:r>
      <w:r>
        <w:rPr>
          <w:sz w:val="28"/>
          <w:szCs w:val="28"/>
        </w:rPr>
        <w:t>;</w:t>
      </w:r>
    </w:p>
    <w:p w14:paraId="4366D302" w14:textId="0E406341" w:rsidR="00676496" w:rsidRDefault="00676496" w:rsidP="00676496">
      <w:pPr>
        <w:pStyle w:val="14"/>
        <w:numPr>
          <w:ilvl w:val="0"/>
          <w:numId w:val="52"/>
        </w:numPr>
        <w:shd w:val="clear" w:color="auto" w:fill="FFFFFF"/>
        <w:tabs>
          <w:tab w:val="left" w:pos="1134"/>
        </w:tabs>
        <w:spacing w:before="0" w:beforeAutospacing="0" w:after="0" w:afterAutospacing="0" w:line="360" w:lineRule="auto"/>
        <w:ind w:left="0" w:firstLine="851"/>
        <w:jc w:val="both"/>
        <w:textAlignment w:val="baseline"/>
        <w:rPr>
          <w:sz w:val="28"/>
          <w:szCs w:val="28"/>
        </w:rPr>
      </w:pPr>
      <w:r w:rsidRPr="00676496">
        <w:rPr>
          <w:sz w:val="28"/>
          <w:szCs w:val="28"/>
        </w:rPr>
        <w:t>30:12:</w:t>
      </w:r>
      <w:r w:rsidR="003B1EE6" w:rsidRPr="003B1EE6">
        <w:rPr>
          <w:sz w:val="28"/>
          <w:szCs w:val="28"/>
        </w:rPr>
        <w:t>030711</w:t>
      </w:r>
      <w:r>
        <w:rPr>
          <w:sz w:val="28"/>
          <w:szCs w:val="28"/>
        </w:rPr>
        <w:t xml:space="preserve"> от </w:t>
      </w:r>
      <w:r w:rsidRPr="00676496">
        <w:rPr>
          <w:sz w:val="28"/>
          <w:szCs w:val="28"/>
        </w:rPr>
        <w:t>«</w:t>
      </w:r>
      <w:r w:rsidR="003B1EE6">
        <w:rPr>
          <w:sz w:val="28"/>
          <w:szCs w:val="28"/>
        </w:rPr>
        <w:t>21</w:t>
      </w:r>
      <w:r w:rsidRPr="00676496">
        <w:rPr>
          <w:sz w:val="28"/>
          <w:szCs w:val="28"/>
        </w:rPr>
        <w:t xml:space="preserve">» </w:t>
      </w:r>
      <w:r w:rsidR="003B1EE6">
        <w:rPr>
          <w:sz w:val="28"/>
          <w:szCs w:val="28"/>
        </w:rPr>
        <w:t>мая</w:t>
      </w:r>
      <w:r w:rsidRPr="00676496">
        <w:rPr>
          <w:sz w:val="28"/>
          <w:szCs w:val="28"/>
        </w:rPr>
        <w:t xml:space="preserve"> 2024г. №</w:t>
      </w:r>
      <w:r w:rsidR="003B1EE6" w:rsidRPr="003B1EE6">
        <w:rPr>
          <w:sz w:val="28"/>
          <w:szCs w:val="28"/>
        </w:rPr>
        <w:t>КУВИ-001/2024-137602135</w:t>
      </w:r>
      <w:r>
        <w:rPr>
          <w:sz w:val="28"/>
          <w:szCs w:val="28"/>
        </w:rPr>
        <w:t>;</w:t>
      </w:r>
    </w:p>
    <w:p w14:paraId="38E12264" w14:textId="3A84D667" w:rsidR="00676496" w:rsidRPr="00676496" w:rsidRDefault="00676496" w:rsidP="003B1EE6">
      <w:pPr>
        <w:pStyle w:val="14"/>
        <w:shd w:val="clear" w:color="auto" w:fill="FFFFFF"/>
        <w:tabs>
          <w:tab w:val="left" w:pos="1134"/>
        </w:tabs>
        <w:spacing w:before="0" w:beforeAutospacing="0" w:after="0" w:afterAutospacing="0" w:line="360" w:lineRule="auto"/>
        <w:jc w:val="both"/>
        <w:textAlignment w:val="baseline"/>
        <w:rPr>
          <w:sz w:val="28"/>
          <w:szCs w:val="28"/>
        </w:rPr>
      </w:pPr>
      <w:r w:rsidRPr="00676496">
        <w:rPr>
          <w:sz w:val="28"/>
          <w:szCs w:val="28"/>
        </w:rPr>
        <w:t>выданные Филиалом публично-правовой компании «</w:t>
      </w:r>
      <w:proofErr w:type="spellStart"/>
      <w:r w:rsidRPr="00676496">
        <w:rPr>
          <w:sz w:val="28"/>
          <w:szCs w:val="28"/>
        </w:rPr>
        <w:t>Роскадастр</w:t>
      </w:r>
      <w:proofErr w:type="spellEnd"/>
      <w:r w:rsidRPr="00676496">
        <w:rPr>
          <w:sz w:val="28"/>
          <w:szCs w:val="28"/>
        </w:rPr>
        <w:t>» по Астраханской области.</w:t>
      </w:r>
    </w:p>
    <w:p w14:paraId="4CAC3D6E" w14:textId="12D4CC6B" w:rsidR="00383BDB" w:rsidRPr="00383BDB" w:rsidRDefault="00383BDB" w:rsidP="00383BDB">
      <w:pPr>
        <w:pStyle w:val="14"/>
        <w:shd w:val="clear" w:color="auto" w:fill="FFFFFF"/>
        <w:spacing w:before="0" w:beforeAutospacing="0" w:after="0" w:afterAutospacing="0" w:line="360" w:lineRule="auto"/>
        <w:ind w:firstLine="567"/>
        <w:jc w:val="both"/>
        <w:textAlignment w:val="baseline"/>
        <w:rPr>
          <w:sz w:val="28"/>
          <w:szCs w:val="28"/>
        </w:rPr>
      </w:pPr>
      <w:r w:rsidRPr="00383BDB">
        <w:rPr>
          <w:sz w:val="28"/>
          <w:szCs w:val="28"/>
        </w:rPr>
        <w:t>Согласно кадастровому делению, территория, определенная Заданием на разработку проекта межевания, расположена в границах кадастров</w:t>
      </w:r>
      <w:r w:rsidR="003B1EE6">
        <w:rPr>
          <w:sz w:val="28"/>
          <w:szCs w:val="28"/>
        </w:rPr>
        <w:t>ого</w:t>
      </w:r>
      <w:r w:rsidRPr="00383BDB">
        <w:rPr>
          <w:sz w:val="28"/>
          <w:szCs w:val="28"/>
        </w:rPr>
        <w:t xml:space="preserve"> квартал</w:t>
      </w:r>
      <w:r w:rsidR="003B1EE6">
        <w:rPr>
          <w:sz w:val="28"/>
          <w:szCs w:val="28"/>
        </w:rPr>
        <w:t>а</w:t>
      </w:r>
      <w:r w:rsidRPr="00383BDB">
        <w:rPr>
          <w:sz w:val="28"/>
          <w:szCs w:val="28"/>
        </w:rPr>
        <w:t xml:space="preserve"> с кадастровым номер</w:t>
      </w:r>
      <w:r w:rsidR="003B1EE6">
        <w:rPr>
          <w:sz w:val="28"/>
          <w:szCs w:val="28"/>
        </w:rPr>
        <w:t>ом</w:t>
      </w:r>
      <w:r w:rsidRPr="00383BDB">
        <w:rPr>
          <w:sz w:val="28"/>
          <w:szCs w:val="28"/>
        </w:rPr>
        <w:t xml:space="preserve"> </w:t>
      </w:r>
      <w:r w:rsidRPr="00676496">
        <w:rPr>
          <w:sz w:val="28"/>
          <w:szCs w:val="28"/>
        </w:rPr>
        <w:t>30:12:</w:t>
      </w:r>
      <w:r w:rsidR="003B1EE6" w:rsidRPr="003B1EE6">
        <w:rPr>
          <w:sz w:val="28"/>
          <w:szCs w:val="28"/>
        </w:rPr>
        <w:t>030711</w:t>
      </w:r>
      <w:r w:rsidRPr="00383BDB">
        <w:rPr>
          <w:sz w:val="28"/>
          <w:szCs w:val="28"/>
        </w:rPr>
        <w:t>.</w:t>
      </w:r>
    </w:p>
    <w:p w14:paraId="2E321618" w14:textId="730B7985" w:rsidR="00383BDB" w:rsidRPr="00383BDB" w:rsidRDefault="00383BDB" w:rsidP="00383BDB">
      <w:pPr>
        <w:pStyle w:val="14"/>
        <w:shd w:val="clear" w:color="auto" w:fill="FFFFFF"/>
        <w:spacing w:before="0" w:beforeAutospacing="0" w:after="0" w:afterAutospacing="0" w:line="360" w:lineRule="auto"/>
        <w:ind w:firstLine="567"/>
        <w:jc w:val="both"/>
        <w:textAlignment w:val="baseline"/>
        <w:rPr>
          <w:sz w:val="28"/>
          <w:szCs w:val="28"/>
        </w:rPr>
      </w:pPr>
      <w:r w:rsidRPr="00383BDB">
        <w:rPr>
          <w:sz w:val="28"/>
          <w:szCs w:val="28"/>
        </w:rPr>
        <w:t>По данным кадастровых планов территории, выписки о зоне с особыми условиями использования территории, предоставленных Филиалом публично-правовой компании "</w:t>
      </w:r>
      <w:proofErr w:type="spellStart"/>
      <w:r w:rsidRPr="00383BDB">
        <w:rPr>
          <w:sz w:val="28"/>
          <w:szCs w:val="28"/>
        </w:rPr>
        <w:t>Роскадастр</w:t>
      </w:r>
      <w:proofErr w:type="spellEnd"/>
      <w:r w:rsidRPr="00383BDB">
        <w:rPr>
          <w:sz w:val="28"/>
          <w:szCs w:val="28"/>
        </w:rPr>
        <w:t>" по Астраханской области, установлено, что в границах разработки проекта межевания имеются:</w:t>
      </w:r>
    </w:p>
    <w:p w14:paraId="52866DDC" w14:textId="2DB7C5EB" w:rsidR="00383BDB" w:rsidRPr="00383BDB" w:rsidRDefault="00383BDB" w:rsidP="00383BDB">
      <w:pPr>
        <w:pStyle w:val="14"/>
        <w:numPr>
          <w:ilvl w:val="0"/>
          <w:numId w:val="54"/>
        </w:numPr>
        <w:shd w:val="clear" w:color="auto" w:fill="FFFFFF"/>
        <w:tabs>
          <w:tab w:val="left" w:pos="1134"/>
        </w:tabs>
        <w:spacing w:before="0" w:beforeAutospacing="0" w:after="0" w:afterAutospacing="0" w:line="360" w:lineRule="auto"/>
        <w:ind w:left="0" w:firstLine="851"/>
        <w:jc w:val="both"/>
        <w:textAlignment w:val="baseline"/>
        <w:rPr>
          <w:sz w:val="28"/>
          <w:szCs w:val="28"/>
        </w:rPr>
      </w:pPr>
      <w:r>
        <w:rPr>
          <w:sz w:val="28"/>
          <w:szCs w:val="28"/>
        </w:rPr>
        <w:t>З</w:t>
      </w:r>
      <w:r w:rsidRPr="00383BDB">
        <w:rPr>
          <w:sz w:val="28"/>
          <w:szCs w:val="28"/>
        </w:rPr>
        <w:t>емельные участки, границы которых установлены в соответствии с требованиями действующего законодательства;</w:t>
      </w:r>
    </w:p>
    <w:p w14:paraId="3F487E51" w14:textId="530C9D1E" w:rsidR="00676496" w:rsidRDefault="00383BDB" w:rsidP="00383BDB">
      <w:pPr>
        <w:pStyle w:val="14"/>
        <w:numPr>
          <w:ilvl w:val="0"/>
          <w:numId w:val="54"/>
        </w:numPr>
        <w:shd w:val="clear" w:color="auto" w:fill="FFFFFF"/>
        <w:tabs>
          <w:tab w:val="left" w:pos="1134"/>
        </w:tabs>
        <w:spacing w:before="0" w:beforeAutospacing="0" w:after="0" w:afterAutospacing="0" w:line="360" w:lineRule="auto"/>
        <w:ind w:left="0" w:firstLine="851"/>
        <w:jc w:val="both"/>
        <w:textAlignment w:val="baseline"/>
        <w:rPr>
          <w:sz w:val="28"/>
          <w:szCs w:val="28"/>
        </w:rPr>
      </w:pPr>
      <w:r>
        <w:rPr>
          <w:sz w:val="28"/>
          <w:szCs w:val="28"/>
        </w:rPr>
        <w:t>З</w:t>
      </w:r>
      <w:r w:rsidRPr="00383BDB">
        <w:rPr>
          <w:sz w:val="28"/>
          <w:szCs w:val="28"/>
        </w:rPr>
        <w:t>емли, государственная</w:t>
      </w:r>
      <w:r>
        <w:rPr>
          <w:sz w:val="28"/>
          <w:szCs w:val="28"/>
        </w:rPr>
        <w:t xml:space="preserve"> или муниципальная</w:t>
      </w:r>
      <w:r w:rsidRPr="00383BDB">
        <w:rPr>
          <w:sz w:val="28"/>
          <w:szCs w:val="28"/>
        </w:rPr>
        <w:t xml:space="preserve"> собственность на которые не разграничена;</w:t>
      </w:r>
    </w:p>
    <w:p w14:paraId="4D844AF6" w14:textId="32BB055C" w:rsidR="00383BDB" w:rsidRPr="00B86689" w:rsidRDefault="003B1EE6" w:rsidP="00383BDB">
      <w:pPr>
        <w:pStyle w:val="Standard"/>
        <w:numPr>
          <w:ilvl w:val="0"/>
          <w:numId w:val="53"/>
        </w:numPr>
        <w:tabs>
          <w:tab w:val="left" w:pos="1134"/>
        </w:tabs>
        <w:spacing w:line="360" w:lineRule="auto"/>
        <w:ind w:left="0" w:firstLine="851"/>
        <w:jc w:val="both"/>
        <w:rPr>
          <w:sz w:val="28"/>
          <w:szCs w:val="28"/>
        </w:rPr>
      </w:pPr>
      <w:r w:rsidRPr="003B1EE6">
        <w:rPr>
          <w:sz w:val="28"/>
          <w:szCs w:val="28"/>
        </w:rPr>
        <w:t>Зона охраны объекта культурного наследия - пл. Гражданская (ныне Св. князя Владимира), 7/ ул. Ген. армии Епишева, 4/ул. Коперника/ ул. Наб. Приволжского Затона (Лит. «№№ 5, 6») (реестровый номер 30:12-6.3815, 30:12-6.3814)</w:t>
      </w:r>
      <w:r w:rsidR="00383BDB">
        <w:rPr>
          <w:sz w:val="28"/>
          <w:szCs w:val="28"/>
        </w:rPr>
        <w:t>;</w:t>
      </w:r>
    </w:p>
    <w:p w14:paraId="673C9E99" w14:textId="419F7B47" w:rsidR="00383BDB" w:rsidRPr="00B86689" w:rsidRDefault="00383BDB" w:rsidP="00204F7D">
      <w:pPr>
        <w:pStyle w:val="Standard"/>
        <w:numPr>
          <w:ilvl w:val="0"/>
          <w:numId w:val="53"/>
        </w:numPr>
        <w:tabs>
          <w:tab w:val="left" w:pos="1134"/>
        </w:tabs>
        <w:spacing w:line="360" w:lineRule="auto"/>
        <w:ind w:left="0" w:firstLine="851"/>
        <w:jc w:val="both"/>
        <w:rPr>
          <w:sz w:val="28"/>
          <w:szCs w:val="28"/>
        </w:rPr>
      </w:pPr>
      <w:r w:rsidRPr="00B86689">
        <w:rPr>
          <w:sz w:val="28"/>
          <w:szCs w:val="28"/>
        </w:rPr>
        <w:t xml:space="preserve">Зона публичного сервитута для размещения объекта ЛЭП-0,4 </w:t>
      </w:r>
      <w:proofErr w:type="spellStart"/>
      <w:r w:rsidRPr="00B86689">
        <w:rPr>
          <w:sz w:val="28"/>
          <w:szCs w:val="28"/>
        </w:rPr>
        <w:t>кВ</w:t>
      </w:r>
      <w:proofErr w:type="spellEnd"/>
      <w:r w:rsidRPr="00B86689">
        <w:rPr>
          <w:sz w:val="28"/>
          <w:szCs w:val="28"/>
        </w:rPr>
        <w:t xml:space="preserve"> КТП 1354 ф.6 ПС Лесная</w:t>
      </w:r>
      <w:r>
        <w:rPr>
          <w:sz w:val="28"/>
          <w:szCs w:val="28"/>
        </w:rPr>
        <w:t xml:space="preserve">, реестровый номер </w:t>
      </w:r>
      <w:r w:rsidRPr="00383BDB">
        <w:rPr>
          <w:sz w:val="28"/>
          <w:szCs w:val="28"/>
        </w:rPr>
        <w:t>30:12-6.4938</w:t>
      </w:r>
      <w:r>
        <w:rPr>
          <w:sz w:val="28"/>
          <w:szCs w:val="28"/>
        </w:rPr>
        <w:t>;</w:t>
      </w:r>
    </w:p>
    <w:p w14:paraId="5D90F1CD" w14:textId="77777777" w:rsidR="00204F7D" w:rsidRPr="00204F7D" w:rsidRDefault="00204F7D" w:rsidP="00204F7D">
      <w:pPr>
        <w:pStyle w:val="Standard"/>
        <w:numPr>
          <w:ilvl w:val="0"/>
          <w:numId w:val="53"/>
        </w:numPr>
        <w:tabs>
          <w:tab w:val="left" w:pos="1134"/>
        </w:tabs>
        <w:spacing w:line="360" w:lineRule="auto"/>
        <w:ind w:left="0" w:firstLine="851"/>
        <w:jc w:val="both"/>
        <w:rPr>
          <w:sz w:val="28"/>
          <w:szCs w:val="28"/>
        </w:rPr>
      </w:pPr>
      <w:r w:rsidRPr="00204F7D">
        <w:rPr>
          <w:sz w:val="28"/>
          <w:szCs w:val="28"/>
        </w:rPr>
        <w:t>Зона охраны объекта культурного наследия - пл. Гражданская (ныне Св. князя Владимира), 7/ ул. Ген. армии Епишева, 4/ул. Коперника/ ул. Наб. Приволжского Затона (Лит. «№№ 5, 6») (реестровый номер 30:12-6.3815, 30:12-6.3814);</w:t>
      </w:r>
    </w:p>
    <w:p w14:paraId="1C991D97" w14:textId="77777777" w:rsidR="00204F7D" w:rsidRPr="00204F7D" w:rsidRDefault="00204F7D" w:rsidP="00204F7D">
      <w:pPr>
        <w:pStyle w:val="Standard"/>
        <w:numPr>
          <w:ilvl w:val="0"/>
          <w:numId w:val="53"/>
        </w:numPr>
        <w:tabs>
          <w:tab w:val="left" w:pos="1134"/>
        </w:tabs>
        <w:spacing w:line="360" w:lineRule="auto"/>
        <w:ind w:left="0" w:firstLine="851"/>
        <w:jc w:val="both"/>
        <w:rPr>
          <w:sz w:val="28"/>
          <w:szCs w:val="28"/>
        </w:rPr>
      </w:pPr>
      <w:r w:rsidRPr="00204F7D">
        <w:rPr>
          <w:sz w:val="28"/>
          <w:szCs w:val="28"/>
        </w:rPr>
        <w:t xml:space="preserve">Охранная зона КЛ-0,4кВ ТП749-ВРУ </w:t>
      </w:r>
      <w:proofErr w:type="spellStart"/>
      <w:proofErr w:type="gramStart"/>
      <w:r w:rsidRPr="00204F7D">
        <w:rPr>
          <w:sz w:val="28"/>
          <w:szCs w:val="28"/>
        </w:rPr>
        <w:t>прокур.ул.Наб</w:t>
      </w:r>
      <w:proofErr w:type="gramEnd"/>
      <w:r w:rsidRPr="00204F7D">
        <w:rPr>
          <w:sz w:val="28"/>
          <w:szCs w:val="28"/>
        </w:rPr>
        <w:t>.Прив.Затона</w:t>
      </w:r>
      <w:proofErr w:type="spellEnd"/>
      <w:r w:rsidRPr="00204F7D">
        <w:rPr>
          <w:sz w:val="28"/>
          <w:szCs w:val="28"/>
        </w:rPr>
        <w:t xml:space="preserve"> 70м (реестровый номер 30:12-6.2612);</w:t>
      </w:r>
    </w:p>
    <w:p w14:paraId="20689A55" w14:textId="77777777" w:rsidR="00204F7D" w:rsidRDefault="00204F7D" w:rsidP="00204F7D">
      <w:pPr>
        <w:pStyle w:val="Standard"/>
        <w:numPr>
          <w:ilvl w:val="0"/>
          <w:numId w:val="53"/>
        </w:numPr>
        <w:tabs>
          <w:tab w:val="left" w:pos="1134"/>
        </w:tabs>
        <w:spacing w:line="360" w:lineRule="auto"/>
        <w:ind w:left="0" w:firstLine="851"/>
        <w:jc w:val="both"/>
        <w:rPr>
          <w:sz w:val="28"/>
          <w:szCs w:val="28"/>
        </w:rPr>
      </w:pPr>
      <w:r w:rsidRPr="00204F7D">
        <w:rPr>
          <w:sz w:val="28"/>
          <w:szCs w:val="28"/>
        </w:rPr>
        <w:t>Охранная зона КЛ-6_10кВ ТП749-ТП150 100м (реестровый номер 30:12-6.1541);</w:t>
      </w:r>
    </w:p>
    <w:p w14:paraId="7AABFAB9" w14:textId="77777777" w:rsidR="00A92ADF" w:rsidRPr="00A92ADF" w:rsidRDefault="00A92ADF" w:rsidP="00A92ADF">
      <w:pPr>
        <w:pStyle w:val="Standard"/>
        <w:numPr>
          <w:ilvl w:val="0"/>
          <w:numId w:val="53"/>
        </w:numPr>
        <w:tabs>
          <w:tab w:val="left" w:pos="1134"/>
        </w:tabs>
        <w:spacing w:line="360" w:lineRule="auto"/>
        <w:ind w:left="0" w:firstLine="851"/>
        <w:jc w:val="both"/>
        <w:rPr>
          <w:sz w:val="28"/>
          <w:szCs w:val="28"/>
        </w:rPr>
      </w:pPr>
      <w:r w:rsidRPr="00A92ADF">
        <w:rPr>
          <w:sz w:val="28"/>
          <w:szCs w:val="28"/>
        </w:rPr>
        <w:lastRenderedPageBreak/>
        <w:t>Охранная зона ЛЭП-6кВ ТП 749 - ТП 706 ф.622 ПС Царевская (реестровый номер 30:12-6.2951);</w:t>
      </w:r>
    </w:p>
    <w:p w14:paraId="32BE8CE9" w14:textId="77777777" w:rsidR="00A92ADF" w:rsidRPr="00A92ADF" w:rsidRDefault="00A92ADF" w:rsidP="00A92ADF">
      <w:pPr>
        <w:pStyle w:val="Standard"/>
        <w:numPr>
          <w:ilvl w:val="0"/>
          <w:numId w:val="53"/>
        </w:numPr>
        <w:tabs>
          <w:tab w:val="left" w:pos="1134"/>
        </w:tabs>
        <w:spacing w:line="360" w:lineRule="auto"/>
        <w:ind w:left="0" w:firstLine="851"/>
        <w:jc w:val="both"/>
        <w:rPr>
          <w:sz w:val="28"/>
          <w:szCs w:val="28"/>
        </w:rPr>
      </w:pPr>
      <w:r w:rsidRPr="00A92ADF">
        <w:rPr>
          <w:sz w:val="28"/>
          <w:szCs w:val="28"/>
        </w:rPr>
        <w:t xml:space="preserve">Охранная зона КЛ-0,4кВ ТП749-ВРУ </w:t>
      </w:r>
      <w:proofErr w:type="spellStart"/>
      <w:proofErr w:type="gramStart"/>
      <w:r w:rsidRPr="00A92ADF">
        <w:rPr>
          <w:sz w:val="28"/>
          <w:szCs w:val="28"/>
        </w:rPr>
        <w:t>прокур.ул.Наб</w:t>
      </w:r>
      <w:proofErr w:type="gramEnd"/>
      <w:r w:rsidRPr="00A92ADF">
        <w:rPr>
          <w:sz w:val="28"/>
          <w:szCs w:val="28"/>
        </w:rPr>
        <w:t>.Прив.Затона</w:t>
      </w:r>
      <w:proofErr w:type="spellEnd"/>
      <w:r w:rsidRPr="00A92ADF">
        <w:rPr>
          <w:sz w:val="28"/>
          <w:szCs w:val="28"/>
        </w:rPr>
        <w:t xml:space="preserve"> 70</w:t>
      </w:r>
      <w:proofErr w:type="gramStart"/>
      <w:r w:rsidRPr="00A92ADF">
        <w:rPr>
          <w:sz w:val="28"/>
          <w:szCs w:val="28"/>
        </w:rPr>
        <w:t>м(</w:t>
      </w:r>
      <w:proofErr w:type="gramEnd"/>
      <w:r w:rsidRPr="00A92ADF">
        <w:rPr>
          <w:sz w:val="28"/>
          <w:szCs w:val="28"/>
        </w:rPr>
        <w:t>реестровый номер 30:12-6.2769);</w:t>
      </w:r>
    </w:p>
    <w:p w14:paraId="70AAC655" w14:textId="53308A4E" w:rsidR="00A92ADF" w:rsidRDefault="00A92ADF" w:rsidP="00A92ADF">
      <w:pPr>
        <w:pStyle w:val="Standard"/>
        <w:numPr>
          <w:ilvl w:val="0"/>
          <w:numId w:val="53"/>
        </w:numPr>
        <w:tabs>
          <w:tab w:val="left" w:pos="1134"/>
        </w:tabs>
        <w:spacing w:line="360" w:lineRule="auto"/>
        <w:ind w:left="0" w:firstLine="851"/>
        <w:jc w:val="both"/>
        <w:rPr>
          <w:sz w:val="28"/>
          <w:szCs w:val="28"/>
        </w:rPr>
      </w:pPr>
      <w:r w:rsidRPr="00A92ADF">
        <w:rPr>
          <w:sz w:val="28"/>
          <w:szCs w:val="28"/>
        </w:rPr>
        <w:t xml:space="preserve">Охранная зона КЛ-6 </w:t>
      </w:r>
      <w:proofErr w:type="spellStart"/>
      <w:r w:rsidRPr="00A92ADF">
        <w:rPr>
          <w:sz w:val="28"/>
          <w:szCs w:val="28"/>
        </w:rPr>
        <w:t>кВ</w:t>
      </w:r>
      <w:proofErr w:type="spellEnd"/>
      <w:r w:rsidRPr="00A92ADF">
        <w:rPr>
          <w:sz w:val="28"/>
          <w:szCs w:val="28"/>
        </w:rPr>
        <w:t xml:space="preserve"> ТП 749-ТП 981 ф.603 ПС Царевская- 0,440 км (реестровый номер 30:12-6.5388);</w:t>
      </w:r>
    </w:p>
    <w:p w14:paraId="7CDDC09D" w14:textId="49C18719" w:rsidR="00383BDB" w:rsidRPr="00E117FC" w:rsidRDefault="00383BDB" w:rsidP="00204F7D">
      <w:pPr>
        <w:pStyle w:val="Standard"/>
        <w:numPr>
          <w:ilvl w:val="0"/>
          <w:numId w:val="53"/>
        </w:numPr>
        <w:tabs>
          <w:tab w:val="left" w:pos="1134"/>
        </w:tabs>
        <w:spacing w:line="360" w:lineRule="auto"/>
        <w:ind w:left="0" w:firstLine="851"/>
        <w:jc w:val="both"/>
        <w:rPr>
          <w:sz w:val="28"/>
          <w:szCs w:val="28"/>
        </w:rPr>
      </w:pPr>
      <w:r>
        <w:rPr>
          <w:sz w:val="28"/>
          <w:szCs w:val="28"/>
        </w:rPr>
        <w:t>З</w:t>
      </w:r>
      <w:r w:rsidRPr="00E117FC">
        <w:rPr>
          <w:sz w:val="28"/>
          <w:szCs w:val="28"/>
        </w:rPr>
        <w:t>она приаэродромная территория аэропорта МО РФ Приволжский</w:t>
      </w:r>
      <w:r>
        <w:rPr>
          <w:sz w:val="28"/>
          <w:szCs w:val="28"/>
        </w:rPr>
        <w:t xml:space="preserve">, реестровый номер </w:t>
      </w:r>
      <w:r w:rsidRPr="00383BDB">
        <w:rPr>
          <w:sz w:val="28"/>
          <w:szCs w:val="28"/>
        </w:rPr>
        <w:t>30:00-6.409</w:t>
      </w:r>
      <w:r w:rsidRPr="00E117FC">
        <w:rPr>
          <w:sz w:val="28"/>
          <w:szCs w:val="28"/>
        </w:rPr>
        <w:t>;</w:t>
      </w:r>
    </w:p>
    <w:p w14:paraId="6233303C" w14:textId="39EE613E" w:rsidR="00383BDB" w:rsidRDefault="00383BDB" w:rsidP="00204F7D">
      <w:pPr>
        <w:pStyle w:val="Standard"/>
        <w:numPr>
          <w:ilvl w:val="0"/>
          <w:numId w:val="53"/>
        </w:numPr>
        <w:tabs>
          <w:tab w:val="left" w:pos="1134"/>
        </w:tabs>
        <w:spacing w:line="360" w:lineRule="auto"/>
        <w:ind w:left="0" w:firstLine="851"/>
        <w:jc w:val="both"/>
        <w:rPr>
          <w:sz w:val="28"/>
          <w:szCs w:val="28"/>
        </w:rPr>
      </w:pPr>
      <w:r>
        <w:rPr>
          <w:sz w:val="28"/>
          <w:szCs w:val="28"/>
        </w:rPr>
        <w:t>З</w:t>
      </w:r>
      <w:r w:rsidRPr="00E117FC">
        <w:rPr>
          <w:sz w:val="28"/>
          <w:szCs w:val="28"/>
        </w:rPr>
        <w:t xml:space="preserve">она </w:t>
      </w:r>
      <w:r w:rsidR="002B3C00">
        <w:rPr>
          <w:sz w:val="28"/>
          <w:szCs w:val="28"/>
        </w:rPr>
        <w:t xml:space="preserve">третьей, </w:t>
      </w:r>
      <w:r>
        <w:rPr>
          <w:sz w:val="28"/>
          <w:szCs w:val="28"/>
        </w:rPr>
        <w:t>четвертой, пятой и шестой</w:t>
      </w:r>
      <w:r w:rsidRPr="00E117FC">
        <w:rPr>
          <w:sz w:val="28"/>
          <w:szCs w:val="28"/>
        </w:rPr>
        <w:t xml:space="preserve"> подзоны приаэродромной территории аэродрома</w:t>
      </w:r>
      <w:r>
        <w:rPr>
          <w:sz w:val="28"/>
          <w:szCs w:val="28"/>
        </w:rPr>
        <w:t xml:space="preserve"> </w:t>
      </w:r>
      <w:r w:rsidRPr="00244732">
        <w:rPr>
          <w:sz w:val="28"/>
          <w:szCs w:val="28"/>
        </w:rPr>
        <w:t>г. Астрахани</w:t>
      </w:r>
      <w:r>
        <w:rPr>
          <w:sz w:val="28"/>
          <w:szCs w:val="28"/>
        </w:rPr>
        <w:t xml:space="preserve">, реестровые номера </w:t>
      </w:r>
      <w:r w:rsidR="002B3C00" w:rsidRPr="002B3C00">
        <w:rPr>
          <w:sz w:val="28"/>
          <w:szCs w:val="28"/>
        </w:rPr>
        <w:t>30:00-6.408, 30:00-6.406, 30:00-6.412, 30:00-6.410, 30:00-6.411, 30:00-6.409</w:t>
      </w:r>
      <w:r w:rsidR="00B54ACC">
        <w:rPr>
          <w:sz w:val="28"/>
          <w:szCs w:val="28"/>
        </w:rPr>
        <w:t>;</w:t>
      </w:r>
    </w:p>
    <w:p w14:paraId="3EDD5EA2" w14:textId="5117135F" w:rsidR="00383BDB" w:rsidRPr="00204F7D" w:rsidRDefault="00B54ACC" w:rsidP="000856A1">
      <w:pPr>
        <w:pStyle w:val="14"/>
        <w:numPr>
          <w:ilvl w:val="0"/>
          <w:numId w:val="55"/>
        </w:numPr>
        <w:shd w:val="clear" w:color="auto" w:fill="FFFFFF"/>
        <w:tabs>
          <w:tab w:val="left" w:pos="1134"/>
        </w:tabs>
        <w:spacing w:before="0" w:beforeAutospacing="0" w:after="0" w:afterAutospacing="0" w:line="360" w:lineRule="auto"/>
        <w:ind w:left="0" w:firstLine="851"/>
        <w:jc w:val="both"/>
        <w:textAlignment w:val="baseline"/>
        <w:rPr>
          <w:kern w:val="3"/>
          <w:sz w:val="28"/>
          <w:szCs w:val="28"/>
          <w:lang w:eastAsia="zh-CN"/>
        </w:rPr>
      </w:pPr>
      <w:r w:rsidRPr="00204F7D">
        <w:rPr>
          <w:kern w:val="3"/>
          <w:sz w:val="28"/>
          <w:szCs w:val="28"/>
          <w:lang w:eastAsia="zh-CN"/>
        </w:rPr>
        <w:t xml:space="preserve">Территориальная зона </w:t>
      </w:r>
      <w:r w:rsidR="00204F7D">
        <w:rPr>
          <w:kern w:val="3"/>
          <w:sz w:val="28"/>
          <w:szCs w:val="28"/>
          <w:lang w:eastAsia="zh-CN"/>
        </w:rPr>
        <w:t>Ц</w:t>
      </w:r>
      <w:r w:rsidRPr="00204F7D">
        <w:rPr>
          <w:kern w:val="3"/>
          <w:sz w:val="28"/>
          <w:szCs w:val="28"/>
          <w:lang w:eastAsia="zh-CN"/>
        </w:rPr>
        <w:t>-4 (</w:t>
      </w:r>
      <w:r w:rsidR="00204F7D" w:rsidRPr="00204F7D">
        <w:rPr>
          <w:kern w:val="3"/>
          <w:sz w:val="28"/>
          <w:szCs w:val="28"/>
          <w:lang w:eastAsia="zh-CN"/>
        </w:rPr>
        <w:t>Зона обслуживания селитебных территорий</w:t>
      </w:r>
      <w:r w:rsidRPr="00204F7D">
        <w:rPr>
          <w:kern w:val="3"/>
          <w:sz w:val="28"/>
          <w:szCs w:val="28"/>
          <w:lang w:eastAsia="zh-CN"/>
        </w:rPr>
        <w:t xml:space="preserve">), реестровый номер </w:t>
      </w:r>
      <w:r w:rsidR="002B3C00" w:rsidRPr="002B3C00">
        <w:rPr>
          <w:kern w:val="3"/>
          <w:sz w:val="28"/>
          <w:szCs w:val="28"/>
          <w:lang w:eastAsia="zh-CN"/>
        </w:rPr>
        <w:t>30:12-7.150</w:t>
      </w:r>
      <w:r w:rsidRPr="00204F7D">
        <w:rPr>
          <w:kern w:val="3"/>
          <w:sz w:val="28"/>
          <w:szCs w:val="28"/>
          <w:lang w:eastAsia="zh-CN"/>
        </w:rPr>
        <w:t>.</w:t>
      </w:r>
    </w:p>
    <w:p w14:paraId="1B5345D3" w14:textId="0F970CF7" w:rsidR="00B54ACC" w:rsidRDefault="00B54ACC" w:rsidP="00B54ACC">
      <w:pPr>
        <w:pStyle w:val="14"/>
        <w:numPr>
          <w:ilvl w:val="1"/>
          <w:numId w:val="50"/>
        </w:numPr>
        <w:shd w:val="clear" w:color="auto" w:fill="FFFFFF"/>
        <w:tabs>
          <w:tab w:val="left" w:pos="1134"/>
        </w:tabs>
        <w:spacing w:before="240" w:beforeAutospacing="0" w:after="240" w:afterAutospacing="0"/>
        <w:jc w:val="center"/>
        <w:textAlignment w:val="baseline"/>
        <w:rPr>
          <w:b/>
          <w:bCs/>
          <w:kern w:val="3"/>
          <w:sz w:val="28"/>
          <w:szCs w:val="28"/>
          <w:lang w:eastAsia="zh-CN"/>
        </w:rPr>
      </w:pPr>
      <w:r w:rsidRPr="00B54ACC">
        <w:rPr>
          <w:b/>
          <w:bCs/>
          <w:kern w:val="3"/>
          <w:sz w:val="28"/>
          <w:szCs w:val="28"/>
          <w:lang w:eastAsia="zh-CN"/>
        </w:rPr>
        <w:t>ИНФОРМАЦИЯ О ЗЕМЛЕПОЛЬЗОВАНИИ И ЗАСТРОЙКЕ В СООТВЕТСТВИИ С</w:t>
      </w:r>
      <w:r>
        <w:rPr>
          <w:b/>
          <w:bCs/>
          <w:kern w:val="3"/>
          <w:sz w:val="28"/>
          <w:szCs w:val="28"/>
          <w:lang w:eastAsia="zh-CN"/>
        </w:rPr>
        <w:t xml:space="preserve"> </w:t>
      </w:r>
      <w:r w:rsidRPr="00B54ACC">
        <w:rPr>
          <w:b/>
          <w:bCs/>
          <w:kern w:val="3"/>
          <w:sz w:val="28"/>
          <w:szCs w:val="28"/>
          <w:lang w:eastAsia="zh-CN"/>
        </w:rPr>
        <w:t xml:space="preserve">ПРАВИЛАМИ ЗЕМЛЕПОЛЬЗОВАНИЯ И ЗАСТРОЙКИ МУНИЦИПАЛЬНОГО ОБРАЗОВАНИЯ </w:t>
      </w:r>
      <w:r>
        <w:rPr>
          <w:b/>
          <w:bCs/>
          <w:kern w:val="3"/>
          <w:sz w:val="28"/>
          <w:szCs w:val="28"/>
          <w:lang w:eastAsia="zh-CN"/>
        </w:rPr>
        <w:t xml:space="preserve">              </w:t>
      </w:r>
      <w:proofErr w:type="gramStart"/>
      <w:r>
        <w:rPr>
          <w:b/>
          <w:bCs/>
          <w:kern w:val="3"/>
          <w:sz w:val="28"/>
          <w:szCs w:val="28"/>
          <w:lang w:eastAsia="zh-CN"/>
        </w:rPr>
        <w:t xml:space="preserve">   </w:t>
      </w:r>
      <w:r w:rsidRPr="00B54ACC">
        <w:rPr>
          <w:b/>
          <w:bCs/>
          <w:kern w:val="3"/>
          <w:sz w:val="28"/>
          <w:szCs w:val="28"/>
          <w:lang w:eastAsia="zh-CN"/>
        </w:rPr>
        <w:t>«</w:t>
      </w:r>
      <w:proofErr w:type="gramEnd"/>
      <w:r>
        <w:rPr>
          <w:b/>
          <w:bCs/>
          <w:kern w:val="3"/>
          <w:sz w:val="28"/>
          <w:szCs w:val="28"/>
          <w:lang w:eastAsia="zh-CN"/>
        </w:rPr>
        <w:t xml:space="preserve">ГОРОДСКОЙ ОКРУГ </w:t>
      </w:r>
      <w:r w:rsidRPr="00B54ACC">
        <w:rPr>
          <w:b/>
          <w:bCs/>
          <w:kern w:val="3"/>
          <w:sz w:val="28"/>
          <w:szCs w:val="28"/>
          <w:lang w:eastAsia="zh-CN"/>
        </w:rPr>
        <w:t>ГОРОД</w:t>
      </w:r>
      <w:r>
        <w:rPr>
          <w:b/>
          <w:bCs/>
          <w:kern w:val="3"/>
          <w:sz w:val="28"/>
          <w:szCs w:val="28"/>
          <w:lang w:eastAsia="zh-CN"/>
        </w:rPr>
        <w:t xml:space="preserve"> </w:t>
      </w:r>
      <w:r w:rsidRPr="00B54ACC">
        <w:rPr>
          <w:b/>
          <w:bCs/>
          <w:kern w:val="3"/>
          <w:sz w:val="28"/>
          <w:szCs w:val="28"/>
          <w:lang w:eastAsia="zh-CN"/>
        </w:rPr>
        <w:t>АСТРАХАНЬ»</w:t>
      </w:r>
    </w:p>
    <w:p w14:paraId="4BF1A014" w14:textId="0D7BF289" w:rsidR="00B54ACC" w:rsidRDefault="00B54ACC" w:rsidP="00B54ACC">
      <w:pPr>
        <w:pStyle w:val="14"/>
        <w:shd w:val="clear" w:color="auto" w:fill="FFFFFF"/>
        <w:tabs>
          <w:tab w:val="left" w:pos="1134"/>
        </w:tabs>
        <w:spacing w:before="0" w:beforeAutospacing="0" w:after="0" w:afterAutospacing="0" w:line="360" w:lineRule="auto"/>
        <w:ind w:firstLine="567"/>
        <w:jc w:val="both"/>
        <w:textAlignment w:val="baseline"/>
        <w:rPr>
          <w:kern w:val="3"/>
          <w:sz w:val="28"/>
          <w:szCs w:val="28"/>
          <w:lang w:eastAsia="zh-CN"/>
        </w:rPr>
      </w:pPr>
      <w:r w:rsidRPr="00B54ACC">
        <w:rPr>
          <w:kern w:val="3"/>
          <w:sz w:val="28"/>
          <w:szCs w:val="28"/>
          <w:lang w:eastAsia="zh-CN"/>
        </w:rPr>
        <w:t>Территория, определенная Заданием для разработки проекта межевания</w:t>
      </w:r>
      <w:r w:rsidRPr="00B54ACC">
        <w:rPr>
          <w:kern w:val="3"/>
          <w:sz w:val="28"/>
          <w:szCs w:val="28"/>
          <w:lang w:eastAsia="zh-CN"/>
        </w:rPr>
        <w:br/>
        <w:t>расположена на землях населенных пунктов (категория земель) в территориальных</w:t>
      </w:r>
      <w:r>
        <w:rPr>
          <w:kern w:val="3"/>
          <w:sz w:val="28"/>
          <w:szCs w:val="28"/>
          <w:lang w:eastAsia="zh-CN"/>
        </w:rPr>
        <w:t xml:space="preserve"> </w:t>
      </w:r>
      <w:r w:rsidRPr="00B54ACC">
        <w:rPr>
          <w:kern w:val="3"/>
          <w:sz w:val="28"/>
          <w:szCs w:val="28"/>
          <w:lang w:eastAsia="zh-CN"/>
        </w:rPr>
        <w:t>зонах:</w:t>
      </w:r>
    </w:p>
    <w:p w14:paraId="3CAA99D6" w14:textId="7779152A" w:rsidR="00B54ACC" w:rsidRDefault="002B3C00" w:rsidP="00B54ACC">
      <w:pPr>
        <w:pStyle w:val="14"/>
        <w:shd w:val="clear" w:color="auto" w:fill="FFFFFF"/>
        <w:tabs>
          <w:tab w:val="left" w:pos="1134"/>
        </w:tabs>
        <w:spacing w:before="0" w:beforeAutospacing="0" w:after="0" w:afterAutospacing="0" w:line="360" w:lineRule="auto"/>
        <w:ind w:firstLine="567"/>
        <w:jc w:val="both"/>
        <w:textAlignment w:val="baseline"/>
        <w:rPr>
          <w:kern w:val="3"/>
          <w:sz w:val="28"/>
          <w:szCs w:val="28"/>
          <w:lang w:eastAsia="zh-CN"/>
        </w:rPr>
      </w:pPr>
      <w:r>
        <w:rPr>
          <w:kern w:val="3"/>
          <w:sz w:val="28"/>
          <w:szCs w:val="28"/>
          <w:lang w:eastAsia="zh-CN"/>
        </w:rPr>
        <w:t>Ц</w:t>
      </w:r>
      <w:r w:rsidR="00B54ACC" w:rsidRPr="00B54ACC">
        <w:rPr>
          <w:kern w:val="3"/>
          <w:sz w:val="28"/>
          <w:szCs w:val="28"/>
          <w:lang w:eastAsia="zh-CN"/>
        </w:rPr>
        <w:t xml:space="preserve">-4 </w:t>
      </w:r>
      <w:r w:rsidR="00B54ACC">
        <w:rPr>
          <w:kern w:val="3"/>
          <w:sz w:val="28"/>
          <w:szCs w:val="28"/>
          <w:lang w:eastAsia="zh-CN"/>
        </w:rPr>
        <w:t xml:space="preserve">- </w:t>
      </w:r>
      <w:r w:rsidRPr="00204F7D">
        <w:rPr>
          <w:kern w:val="3"/>
          <w:sz w:val="28"/>
          <w:szCs w:val="28"/>
          <w:lang w:eastAsia="zh-CN"/>
        </w:rPr>
        <w:t>Зона обслуживания селитебных территорий</w:t>
      </w:r>
      <w:r>
        <w:rPr>
          <w:kern w:val="3"/>
          <w:sz w:val="28"/>
          <w:szCs w:val="28"/>
          <w:lang w:eastAsia="zh-CN"/>
        </w:rPr>
        <w:t>.</w:t>
      </w:r>
    </w:p>
    <w:p w14:paraId="72FB6E01" w14:textId="5AE17A21" w:rsidR="002B3C00" w:rsidRPr="002D7D32" w:rsidRDefault="002B3C00" w:rsidP="002B3C00">
      <w:pPr>
        <w:widowControl w:val="0"/>
        <w:ind w:firstLine="708"/>
        <w:jc w:val="both"/>
        <w:rPr>
          <w:b/>
          <w:spacing w:val="-4"/>
        </w:rPr>
      </w:pPr>
      <w:r w:rsidRPr="002D7D32">
        <w:rPr>
          <w:b/>
          <w:spacing w:val="-4"/>
          <w:sz w:val="22"/>
          <w:szCs w:val="22"/>
        </w:rPr>
        <w:t>Ц-4. Зона обслуживания селитебных территорий.</w:t>
      </w:r>
    </w:p>
    <w:tbl>
      <w:tblPr>
        <w:tblW w:w="9620" w:type="dxa"/>
        <w:tblInd w:w="354" w:type="dxa"/>
        <w:tblLayout w:type="fixed"/>
        <w:tblCellMar>
          <w:top w:w="51" w:type="dxa"/>
          <w:left w:w="51" w:type="dxa"/>
          <w:bottom w:w="45" w:type="dxa"/>
          <w:right w:w="55" w:type="dxa"/>
        </w:tblCellMar>
        <w:tblLook w:val="0000" w:firstRow="0" w:lastRow="0" w:firstColumn="0" w:lastColumn="0" w:noHBand="0" w:noVBand="0"/>
      </w:tblPr>
      <w:tblGrid>
        <w:gridCol w:w="4256"/>
        <w:gridCol w:w="732"/>
        <w:gridCol w:w="3923"/>
        <w:gridCol w:w="709"/>
      </w:tblGrid>
      <w:tr w:rsidR="002B3C00" w:rsidRPr="002D7D32" w14:paraId="03B75E50" w14:textId="77777777" w:rsidTr="002B3C00">
        <w:tc>
          <w:tcPr>
            <w:tcW w:w="4988" w:type="dxa"/>
            <w:gridSpan w:val="2"/>
            <w:tcBorders>
              <w:top w:val="single" w:sz="2" w:space="0" w:color="000001"/>
              <w:left w:val="single" w:sz="2" w:space="0" w:color="000001"/>
              <w:bottom w:val="single" w:sz="2" w:space="0" w:color="000001"/>
            </w:tcBorders>
            <w:shd w:val="clear" w:color="auto" w:fill="FFFFFF"/>
          </w:tcPr>
          <w:p w14:paraId="32B81539" w14:textId="77777777" w:rsidR="002B3C00" w:rsidRPr="002D7D32" w:rsidRDefault="002B3C00" w:rsidP="002B3C00">
            <w:pPr>
              <w:widowControl w:val="0"/>
              <w:jc w:val="center"/>
              <w:rPr>
                <w:spacing w:val="-4"/>
                <w:sz w:val="16"/>
                <w:szCs w:val="16"/>
              </w:rPr>
            </w:pPr>
            <w:r w:rsidRPr="002D7D32">
              <w:rPr>
                <w:b/>
                <w:spacing w:val="-4"/>
              </w:rPr>
              <w:t>Основные виды разрешенного использования</w:t>
            </w:r>
          </w:p>
        </w:tc>
        <w:tc>
          <w:tcPr>
            <w:tcW w:w="4632" w:type="dxa"/>
            <w:gridSpan w:val="2"/>
            <w:tcBorders>
              <w:top w:val="single" w:sz="2" w:space="0" w:color="000001"/>
              <w:left w:val="single" w:sz="2" w:space="0" w:color="000001"/>
              <w:bottom w:val="single" w:sz="2" w:space="0" w:color="000001"/>
              <w:right w:val="single" w:sz="2" w:space="0" w:color="000001"/>
            </w:tcBorders>
            <w:shd w:val="clear" w:color="auto" w:fill="FFFFFF"/>
          </w:tcPr>
          <w:p w14:paraId="5B130518" w14:textId="77777777" w:rsidR="002B3C00" w:rsidRPr="002D7D32" w:rsidRDefault="002B3C00" w:rsidP="002B3C00">
            <w:pPr>
              <w:widowControl w:val="0"/>
              <w:jc w:val="center"/>
              <w:rPr>
                <w:spacing w:val="-4"/>
                <w:sz w:val="16"/>
                <w:szCs w:val="16"/>
              </w:rPr>
            </w:pPr>
            <w:r w:rsidRPr="002D7D32">
              <w:rPr>
                <w:b/>
                <w:spacing w:val="-4"/>
              </w:rPr>
              <w:t>Условно разрешенные виды использования</w:t>
            </w:r>
          </w:p>
        </w:tc>
      </w:tr>
      <w:tr w:rsidR="002B3C00" w:rsidRPr="002D7D32" w14:paraId="146FD1FE" w14:textId="77777777" w:rsidTr="002B3C00">
        <w:tc>
          <w:tcPr>
            <w:tcW w:w="4256" w:type="dxa"/>
            <w:tcBorders>
              <w:top w:val="single" w:sz="2" w:space="0" w:color="000001"/>
              <w:left w:val="single" w:sz="2" w:space="0" w:color="000001"/>
              <w:bottom w:val="single" w:sz="2" w:space="0" w:color="000001"/>
            </w:tcBorders>
            <w:shd w:val="clear" w:color="auto" w:fill="FFFFFF"/>
          </w:tcPr>
          <w:p w14:paraId="2CA9C874" w14:textId="77777777" w:rsidR="002B3C00" w:rsidRPr="002D7D32" w:rsidRDefault="002B3C00" w:rsidP="002B3C00">
            <w:pPr>
              <w:widowControl w:val="0"/>
              <w:jc w:val="center"/>
              <w:rPr>
                <w:spacing w:val="-4"/>
                <w:sz w:val="16"/>
                <w:szCs w:val="16"/>
              </w:rPr>
            </w:pPr>
            <w:r w:rsidRPr="002D7D32">
              <w:rPr>
                <w:spacing w:val="-4"/>
              </w:rPr>
              <w:t>Наименование вида</w:t>
            </w:r>
          </w:p>
        </w:tc>
        <w:tc>
          <w:tcPr>
            <w:tcW w:w="732" w:type="dxa"/>
            <w:tcBorders>
              <w:top w:val="single" w:sz="2" w:space="0" w:color="000001"/>
              <w:left w:val="single" w:sz="2" w:space="0" w:color="000001"/>
              <w:bottom w:val="single" w:sz="2" w:space="0" w:color="000001"/>
            </w:tcBorders>
            <w:shd w:val="clear" w:color="auto" w:fill="FFFFFF"/>
          </w:tcPr>
          <w:p w14:paraId="087BD61F" w14:textId="77777777" w:rsidR="002B3C00" w:rsidRPr="002D7D32" w:rsidRDefault="002B3C00" w:rsidP="002B3C00">
            <w:pPr>
              <w:widowControl w:val="0"/>
              <w:jc w:val="center"/>
              <w:rPr>
                <w:spacing w:val="-4"/>
                <w:sz w:val="16"/>
                <w:szCs w:val="16"/>
              </w:rPr>
            </w:pPr>
            <w:r w:rsidRPr="002D7D32">
              <w:rPr>
                <w:spacing w:val="-4"/>
              </w:rPr>
              <w:t>Код</w:t>
            </w:r>
          </w:p>
        </w:tc>
        <w:tc>
          <w:tcPr>
            <w:tcW w:w="3923" w:type="dxa"/>
            <w:tcBorders>
              <w:top w:val="single" w:sz="2" w:space="0" w:color="000001"/>
              <w:left w:val="single" w:sz="2" w:space="0" w:color="000001"/>
              <w:bottom w:val="single" w:sz="2" w:space="0" w:color="000001"/>
            </w:tcBorders>
            <w:shd w:val="clear" w:color="auto" w:fill="FFFFFF"/>
          </w:tcPr>
          <w:p w14:paraId="11D21DC9" w14:textId="77777777" w:rsidR="002B3C00" w:rsidRPr="002D7D32" w:rsidRDefault="002B3C00" w:rsidP="002B3C00">
            <w:pPr>
              <w:widowControl w:val="0"/>
              <w:jc w:val="center"/>
              <w:rPr>
                <w:spacing w:val="-4"/>
                <w:sz w:val="16"/>
                <w:szCs w:val="16"/>
              </w:rPr>
            </w:pPr>
            <w:r w:rsidRPr="002D7D32">
              <w:rPr>
                <w:spacing w:val="-4"/>
              </w:rPr>
              <w:t>Наименование вида</w:t>
            </w: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14:paraId="44CD562D" w14:textId="77777777" w:rsidR="002B3C00" w:rsidRPr="002D7D32" w:rsidRDefault="002B3C00" w:rsidP="002B3C00">
            <w:pPr>
              <w:widowControl w:val="0"/>
              <w:jc w:val="center"/>
              <w:rPr>
                <w:spacing w:val="-4"/>
                <w:sz w:val="16"/>
                <w:szCs w:val="16"/>
              </w:rPr>
            </w:pPr>
            <w:r w:rsidRPr="002D7D32">
              <w:rPr>
                <w:spacing w:val="-4"/>
              </w:rPr>
              <w:t>Код</w:t>
            </w:r>
          </w:p>
        </w:tc>
      </w:tr>
      <w:tr w:rsidR="002B3C00" w:rsidRPr="002D7D32" w14:paraId="5871DCAE" w14:textId="77777777" w:rsidTr="002B3C00">
        <w:tc>
          <w:tcPr>
            <w:tcW w:w="4256" w:type="dxa"/>
            <w:tcBorders>
              <w:top w:val="single" w:sz="2" w:space="0" w:color="000001"/>
              <w:left w:val="single" w:sz="2" w:space="0" w:color="000001"/>
              <w:bottom w:val="single" w:sz="2" w:space="0" w:color="000001"/>
            </w:tcBorders>
            <w:shd w:val="clear" w:color="auto" w:fill="FFFFFF"/>
          </w:tcPr>
          <w:p w14:paraId="20D7C85B" w14:textId="77777777" w:rsidR="002B3C00" w:rsidRPr="002D7D32" w:rsidRDefault="002B3C00" w:rsidP="002B3C00">
            <w:pPr>
              <w:widowControl w:val="0"/>
              <w:jc w:val="both"/>
              <w:rPr>
                <w:spacing w:val="-4"/>
                <w:sz w:val="16"/>
                <w:szCs w:val="16"/>
              </w:rPr>
            </w:pPr>
            <w:r w:rsidRPr="002D7D32">
              <w:rPr>
                <w:spacing w:val="-4"/>
              </w:rPr>
              <w:t>Среднеэтажная жилая застройка</w:t>
            </w:r>
          </w:p>
        </w:tc>
        <w:tc>
          <w:tcPr>
            <w:tcW w:w="732" w:type="dxa"/>
            <w:tcBorders>
              <w:top w:val="single" w:sz="2" w:space="0" w:color="000001"/>
              <w:left w:val="single" w:sz="2" w:space="0" w:color="000001"/>
              <w:bottom w:val="single" w:sz="2" w:space="0" w:color="000001"/>
            </w:tcBorders>
            <w:shd w:val="clear" w:color="auto" w:fill="FFFFFF"/>
          </w:tcPr>
          <w:p w14:paraId="112DFEB0" w14:textId="77777777" w:rsidR="002B3C00" w:rsidRPr="002D7D32" w:rsidRDefault="002B3C00" w:rsidP="002B3C00">
            <w:pPr>
              <w:widowControl w:val="0"/>
              <w:jc w:val="both"/>
              <w:rPr>
                <w:spacing w:val="-4"/>
                <w:sz w:val="16"/>
                <w:szCs w:val="16"/>
              </w:rPr>
            </w:pPr>
            <w:r w:rsidRPr="002D7D32">
              <w:rPr>
                <w:spacing w:val="-4"/>
              </w:rPr>
              <w:t>2.5</w:t>
            </w:r>
          </w:p>
        </w:tc>
        <w:tc>
          <w:tcPr>
            <w:tcW w:w="3923" w:type="dxa"/>
            <w:tcBorders>
              <w:top w:val="single" w:sz="2" w:space="0" w:color="000001"/>
              <w:left w:val="single" w:sz="2" w:space="0" w:color="000001"/>
              <w:bottom w:val="single" w:sz="2" w:space="0" w:color="000001"/>
            </w:tcBorders>
            <w:shd w:val="clear" w:color="auto" w:fill="FFFFFF"/>
          </w:tcPr>
          <w:p w14:paraId="2C905F2F" w14:textId="77777777" w:rsidR="002B3C00" w:rsidRPr="002D7D32" w:rsidRDefault="002B3C00" w:rsidP="002B3C00">
            <w:pPr>
              <w:widowControl w:val="0"/>
              <w:jc w:val="both"/>
              <w:rPr>
                <w:spacing w:val="-4"/>
                <w:sz w:val="16"/>
                <w:szCs w:val="16"/>
              </w:rPr>
            </w:pPr>
            <w:r w:rsidRPr="002D7D32">
              <w:rPr>
                <w:spacing w:val="-4"/>
              </w:rPr>
              <w:t>Для индивидуального жилищного строительства</w:t>
            </w: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14:paraId="39A05F39" w14:textId="77777777" w:rsidR="002B3C00" w:rsidRPr="002D7D32" w:rsidRDefault="002B3C00" w:rsidP="002B3C00">
            <w:pPr>
              <w:widowControl w:val="0"/>
              <w:jc w:val="both"/>
              <w:rPr>
                <w:spacing w:val="-4"/>
                <w:sz w:val="16"/>
                <w:szCs w:val="16"/>
              </w:rPr>
            </w:pPr>
            <w:r w:rsidRPr="002D7D32">
              <w:rPr>
                <w:spacing w:val="-4"/>
              </w:rPr>
              <w:t>2.1</w:t>
            </w:r>
          </w:p>
        </w:tc>
      </w:tr>
      <w:tr w:rsidR="002B3C00" w:rsidRPr="002D7D32" w14:paraId="50163C2E" w14:textId="77777777" w:rsidTr="002B3C00">
        <w:tc>
          <w:tcPr>
            <w:tcW w:w="4256" w:type="dxa"/>
            <w:tcBorders>
              <w:top w:val="single" w:sz="2" w:space="0" w:color="000001"/>
              <w:left w:val="single" w:sz="2" w:space="0" w:color="000001"/>
              <w:bottom w:val="single" w:sz="2" w:space="0" w:color="000001"/>
            </w:tcBorders>
            <w:shd w:val="clear" w:color="auto" w:fill="FFFFFF"/>
          </w:tcPr>
          <w:p w14:paraId="232BEA49" w14:textId="77777777" w:rsidR="002B3C00" w:rsidRPr="002D7D32" w:rsidRDefault="002B3C00" w:rsidP="002B3C00">
            <w:pPr>
              <w:widowControl w:val="0"/>
              <w:jc w:val="both"/>
              <w:rPr>
                <w:spacing w:val="-4"/>
                <w:sz w:val="16"/>
                <w:szCs w:val="16"/>
              </w:rPr>
            </w:pPr>
            <w:r w:rsidRPr="002D7D32">
              <w:rPr>
                <w:spacing w:val="-4"/>
              </w:rPr>
              <w:t>Многоэтажная жилая застройка (высотная застройка)</w:t>
            </w:r>
          </w:p>
        </w:tc>
        <w:tc>
          <w:tcPr>
            <w:tcW w:w="732" w:type="dxa"/>
            <w:tcBorders>
              <w:top w:val="single" w:sz="2" w:space="0" w:color="000001"/>
              <w:left w:val="single" w:sz="2" w:space="0" w:color="000001"/>
              <w:bottom w:val="single" w:sz="2" w:space="0" w:color="000001"/>
            </w:tcBorders>
            <w:shd w:val="clear" w:color="auto" w:fill="FFFFFF"/>
          </w:tcPr>
          <w:p w14:paraId="66C7BBA6" w14:textId="77777777" w:rsidR="002B3C00" w:rsidRPr="002D7D32" w:rsidRDefault="002B3C00" w:rsidP="002B3C00">
            <w:pPr>
              <w:widowControl w:val="0"/>
              <w:jc w:val="both"/>
              <w:rPr>
                <w:spacing w:val="-4"/>
                <w:sz w:val="16"/>
                <w:szCs w:val="16"/>
              </w:rPr>
            </w:pPr>
            <w:r w:rsidRPr="002D7D32">
              <w:rPr>
                <w:spacing w:val="-4"/>
              </w:rPr>
              <w:t>2.6</w:t>
            </w:r>
          </w:p>
        </w:tc>
        <w:tc>
          <w:tcPr>
            <w:tcW w:w="3923" w:type="dxa"/>
            <w:tcBorders>
              <w:top w:val="single" w:sz="2" w:space="0" w:color="000001"/>
              <w:left w:val="single" w:sz="2" w:space="0" w:color="000001"/>
              <w:bottom w:val="single" w:sz="2" w:space="0" w:color="000001"/>
            </w:tcBorders>
            <w:shd w:val="clear" w:color="auto" w:fill="FFFFFF"/>
          </w:tcPr>
          <w:p w14:paraId="1776B3F0" w14:textId="77777777" w:rsidR="002B3C00" w:rsidRPr="002D7D32" w:rsidRDefault="002B3C00" w:rsidP="002B3C00">
            <w:pPr>
              <w:widowControl w:val="0"/>
              <w:jc w:val="both"/>
              <w:rPr>
                <w:spacing w:val="-4"/>
                <w:sz w:val="16"/>
                <w:szCs w:val="16"/>
              </w:rPr>
            </w:pPr>
            <w:r w:rsidRPr="002D7D32">
              <w:rPr>
                <w:spacing w:val="-4"/>
              </w:rPr>
              <w:t>Религиозное использование</w:t>
            </w: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14:paraId="3FE1AF7E" w14:textId="77777777" w:rsidR="002B3C00" w:rsidRPr="002D7D32" w:rsidRDefault="002B3C00" w:rsidP="002B3C00">
            <w:pPr>
              <w:widowControl w:val="0"/>
              <w:jc w:val="both"/>
              <w:rPr>
                <w:spacing w:val="-4"/>
                <w:sz w:val="16"/>
                <w:szCs w:val="16"/>
              </w:rPr>
            </w:pPr>
            <w:r w:rsidRPr="002D7D32">
              <w:rPr>
                <w:spacing w:val="-4"/>
              </w:rPr>
              <w:t>3.7</w:t>
            </w:r>
          </w:p>
        </w:tc>
      </w:tr>
      <w:tr w:rsidR="002B3C00" w:rsidRPr="002D7D32" w14:paraId="1F40A593" w14:textId="77777777" w:rsidTr="002B3C00">
        <w:tc>
          <w:tcPr>
            <w:tcW w:w="4256" w:type="dxa"/>
            <w:tcBorders>
              <w:top w:val="single" w:sz="2" w:space="0" w:color="000001"/>
              <w:left w:val="single" w:sz="2" w:space="0" w:color="000001"/>
              <w:bottom w:val="single" w:sz="2" w:space="0" w:color="000001"/>
            </w:tcBorders>
            <w:shd w:val="clear" w:color="auto" w:fill="FFFFFF"/>
          </w:tcPr>
          <w:p w14:paraId="000F8E86" w14:textId="77777777" w:rsidR="002B3C00" w:rsidRPr="002D7D32" w:rsidRDefault="002B3C00" w:rsidP="002B3C00">
            <w:pPr>
              <w:widowControl w:val="0"/>
              <w:jc w:val="both"/>
              <w:rPr>
                <w:spacing w:val="-4"/>
                <w:sz w:val="16"/>
                <w:szCs w:val="16"/>
              </w:rPr>
            </w:pPr>
            <w:r w:rsidRPr="002D7D32">
              <w:rPr>
                <w:spacing w:val="-4"/>
              </w:rPr>
              <w:t>Блокированная жилая застройка</w:t>
            </w:r>
          </w:p>
        </w:tc>
        <w:tc>
          <w:tcPr>
            <w:tcW w:w="732" w:type="dxa"/>
            <w:tcBorders>
              <w:top w:val="single" w:sz="2" w:space="0" w:color="000001"/>
              <w:left w:val="single" w:sz="2" w:space="0" w:color="000001"/>
              <w:bottom w:val="single" w:sz="2" w:space="0" w:color="000001"/>
            </w:tcBorders>
            <w:shd w:val="clear" w:color="auto" w:fill="FFFFFF"/>
          </w:tcPr>
          <w:p w14:paraId="6FDB6E0A" w14:textId="77777777" w:rsidR="002B3C00" w:rsidRPr="002D7D32" w:rsidRDefault="002B3C00" w:rsidP="002B3C00">
            <w:pPr>
              <w:widowControl w:val="0"/>
              <w:jc w:val="both"/>
              <w:rPr>
                <w:spacing w:val="-4"/>
                <w:sz w:val="16"/>
                <w:szCs w:val="16"/>
              </w:rPr>
            </w:pPr>
            <w:r w:rsidRPr="002D7D32">
              <w:rPr>
                <w:spacing w:val="-4"/>
              </w:rPr>
              <w:t>2.3</w:t>
            </w:r>
          </w:p>
        </w:tc>
        <w:tc>
          <w:tcPr>
            <w:tcW w:w="3923" w:type="dxa"/>
            <w:tcBorders>
              <w:top w:val="single" w:sz="2" w:space="0" w:color="000001"/>
              <w:left w:val="single" w:sz="2" w:space="0" w:color="000001"/>
              <w:bottom w:val="single" w:sz="2" w:space="0" w:color="000001"/>
            </w:tcBorders>
            <w:shd w:val="clear" w:color="auto" w:fill="FFFFFF"/>
          </w:tcPr>
          <w:p w14:paraId="50195AC9" w14:textId="77777777" w:rsidR="002B3C00" w:rsidRPr="002D7D32" w:rsidRDefault="002B3C00" w:rsidP="002B3C00">
            <w:pPr>
              <w:widowControl w:val="0"/>
              <w:jc w:val="both"/>
              <w:rPr>
                <w:spacing w:val="-4"/>
                <w:sz w:val="16"/>
                <w:szCs w:val="16"/>
              </w:rPr>
            </w:pPr>
            <w:r w:rsidRPr="002D7D32">
              <w:rPr>
                <w:spacing w:val="-4"/>
              </w:rPr>
              <w:t>Амбулаторное ветеринарное обслуживание</w:t>
            </w: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14:paraId="77BCC0E2" w14:textId="77777777" w:rsidR="002B3C00" w:rsidRPr="002D7D32" w:rsidRDefault="002B3C00" w:rsidP="002B3C00">
            <w:pPr>
              <w:widowControl w:val="0"/>
              <w:jc w:val="both"/>
              <w:rPr>
                <w:spacing w:val="-4"/>
                <w:sz w:val="16"/>
                <w:szCs w:val="16"/>
              </w:rPr>
            </w:pPr>
            <w:r w:rsidRPr="002D7D32">
              <w:rPr>
                <w:spacing w:val="-4"/>
              </w:rPr>
              <w:t>3.10.1</w:t>
            </w:r>
          </w:p>
        </w:tc>
      </w:tr>
      <w:tr w:rsidR="002B3C00" w:rsidRPr="002D7D32" w14:paraId="16360504" w14:textId="77777777" w:rsidTr="002B3C00">
        <w:tc>
          <w:tcPr>
            <w:tcW w:w="4256" w:type="dxa"/>
            <w:tcBorders>
              <w:top w:val="single" w:sz="2" w:space="0" w:color="000001"/>
              <w:left w:val="single" w:sz="2" w:space="0" w:color="000001"/>
              <w:bottom w:val="single" w:sz="2" w:space="0" w:color="000001"/>
            </w:tcBorders>
            <w:shd w:val="clear" w:color="auto" w:fill="FFFFFF"/>
          </w:tcPr>
          <w:p w14:paraId="0E1CBB77" w14:textId="77777777" w:rsidR="002B3C00" w:rsidRPr="002D7D32" w:rsidRDefault="002B3C00" w:rsidP="002B3C00">
            <w:pPr>
              <w:widowControl w:val="0"/>
              <w:jc w:val="both"/>
              <w:rPr>
                <w:spacing w:val="-4"/>
                <w:sz w:val="16"/>
                <w:szCs w:val="16"/>
              </w:rPr>
            </w:pPr>
            <w:r w:rsidRPr="002D7D32">
              <w:rPr>
                <w:spacing w:val="-4"/>
              </w:rPr>
              <w:t>Хранение автотранспорта</w:t>
            </w:r>
          </w:p>
        </w:tc>
        <w:tc>
          <w:tcPr>
            <w:tcW w:w="732" w:type="dxa"/>
            <w:tcBorders>
              <w:top w:val="single" w:sz="2" w:space="0" w:color="000001"/>
              <w:left w:val="single" w:sz="2" w:space="0" w:color="000001"/>
              <w:bottom w:val="single" w:sz="2" w:space="0" w:color="000001"/>
            </w:tcBorders>
            <w:shd w:val="clear" w:color="auto" w:fill="FFFFFF"/>
          </w:tcPr>
          <w:p w14:paraId="7F508D82" w14:textId="77777777" w:rsidR="002B3C00" w:rsidRPr="002D7D32" w:rsidRDefault="002B3C00" w:rsidP="002B3C00">
            <w:pPr>
              <w:widowControl w:val="0"/>
              <w:jc w:val="both"/>
              <w:rPr>
                <w:spacing w:val="-4"/>
                <w:sz w:val="16"/>
                <w:szCs w:val="16"/>
              </w:rPr>
            </w:pPr>
            <w:r w:rsidRPr="002D7D32">
              <w:rPr>
                <w:spacing w:val="-4"/>
              </w:rPr>
              <w:t>2.7.1</w:t>
            </w:r>
          </w:p>
        </w:tc>
        <w:tc>
          <w:tcPr>
            <w:tcW w:w="3923" w:type="dxa"/>
            <w:tcBorders>
              <w:top w:val="single" w:sz="2" w:space="0" w:color="000001"/>
              <w:left w:val="single" w:sz="2" w:space="0" w:color="000001"/>
              <w:bottom w:val="single" w:sz="2" w:space="0" w:color="000001"/>
            </w:tcBorders>
            <w:shd w:val="clear" w:color="auto" w:fill="FFFFFF"/>
          </w:tcPr>
          <w:p w14:paraId="5051A6CB" w14:textId="77777777" w:rsidR="002B3C00" w:rsidRPr="002D7D32" w:rsidRDefault="002B3C00" w:rsidP="002B3C00">
            <w:pPr>
              <w:widowControl w:val="0"/>
              <w:jc w:val="both"/>
              <w:rPr>
                <w:spacing w:val="-4"/>
                <w:sz w:val="16"/>
                <w:szCs w:val="16"/>
              </w:rPr>
            </w:pPr>
            <w:r w:rsidRPr="002D7D32">
              <w:rPr>
                <w:spacing w:val="-4"/>
              </w:rPr>
              <w:t>Объекты торговли (торговые центры, торгово-развлекательные центры (комплексы)</w:t>
            </w: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14:paraId="6778893E" w14:textId="77777777" w:rsidR="002B3C00" w:rsidRPr="002D7D32" w:rsidRDefault="002B3C00" w:rsidP="002B3C00">
            <w:pPr>
              <w:widowControl w:val="0"/>
              <w:jc w:val="both"/>
              <w:rPr>
                <w:spacing w:val="-4"/>
                <w:sz w:val="16"/>
                <w:szCs w:val="16"/>
              </w:rPr>
            </w:pPr>
            <w:r w:rsidRPr="002D7D32">
              <w:rPr>
                <w:spacing w:val="-4"/>
              </w:rPr>
              <w:t>4.2</w:t>
            </w:r>
          </w:p>
        </w:tc>
      </w:tr>
      <w:tr w:rsidR="002B3C00" w:rsidRPr="002D7D32" w14:paraId="1A449C74" w14:textId="77777777" w:rsidTr="002B3C00">
        <w:tc>
          <w:tcPr>
            <w:tcW w:w="4256" w:type="dxa"/>
            <w:tcBorders>
              <w:top w:val="single" w:sz="2" w:space="0" w:color="000001"/>
              <w:left w:val="single" w:sz="2" w:space="0" w:color="000001"/>
              <w:bottom w:val="single" w:sz="2" w:space="0" w:color="000001"/>
            </w:tcBorders>
            <w:shd w:val="clear" w:color="auto" w:fill="FFFFFF"/>
          </w:tcPr>
          <w:p w14:paraId="316B16BD" w14:textId="77777777" w:rsidR="002B3C00" w:rsidRPr="002D7D32" w:rsidRDefault="002B3C00" w:rsidP="002B3C00">
            <w:pPr>
              <w:widowControl w:val="0"/>
              <w:jc w:val="both"/>
              <w:rPr>
                <w:spacing w:val="-4"/>
                <w:sz w:val="16"/>
                <w:szCs w:val="16"/>
              </w:rPr>
            </w:pPr>
            <w:r w:rsidRPr="002D7D32">
              <w:rPr>
                <w:spacing w:val="-4"/>
              </w:rPr>
              <w:t>Коммунальное обслуживание</w:t>
            </w:r>
          </w:p>
        </w:tc>
        <w:tc>
          <w:tcPr>
            <w:tcW w:w="732" w:type="dxa"/>
            <w:tcBorders>
              <w:top w:val="single" w:sz="2" w:space="0" w:color="000001"/>
              <w:left w:val="single" w:sz="2" w:space="0" w:color="000001"/>
              <w:bottom w:val="single" w:sz="2" w:space="0" w:color="000001"/>
            </w:tcBorders>
            <w:shd w:val="clear" w:color="auto" w:fill="FFFFFF"/>
          </w:tcPr>
          <w:p w14:paraId="7454118C" w14:textId="77777777" w:rsidR="002B3C00" w:rsidRPr="002D7D32" w:rsidRDefault="002B3C00" w:rsidP="002B3C00">
            <w:pPr>
              <w:widowControl w:val="0"/>
              <w:jc w:val="both"/>
              <w:rPr>
                <w:spacing w:val="-4"/>
                <w:sz w:val="16"/>
                <w:szCs w:val="16"/>
              </w:rPr>
            </w:pPr>
            <w:r w:rsidRPr="002D7D32">
              <w:rPr>
                <w:spacing w:val="-4"/>
              </w:rPr>
              <w:t>3.1</w:t>
            </w:r>
          </w:p>
        </w:tc>
        <w:tc>
          <w:tcPr>
            <w:tcW w:w="3923" w:type="dxa"/>
            <w:tcBorders>
              <w:top w:val="single" w:sz="2" w:space="0" w:color="000001"/>
              <w:left w:val="single" w:sz="2" w:space="0" w:color="000001"/>
              <w:bottom w:val="single" w:sz="2" w:space="0" w:color="000001"/>
            </w:tcBorders>
            <w:shd w:val="clear" w:color="auto" w:fill="FFFFFF"/>
          </w:tcPr>
          <w:p w14:paraId="58320D3C" w14:textId="77777777" w:rsidR="002B3C00" w:rsidRPr="002D7D32" w:rsidRDefault="002B3C00" w:rsidP="002B3C00">
            <w:pPr>
              <w:widowControl w:val="0"/>
              <w:jc w:val="both"/>
              <w:rPr>
                <w:spacing w:val="-4"/>
                <w:sz w:val="16"/>
                <w:szCs w:val="16"/>
              </w:rPr>
            </w:pPr>
            <w:r w:rsidRPr="002D7D32">
              <w:rPr>
                <w:spacing w:val="-4"/>
              </w:rPr>
              <w:t>Рынки</w:t>
            </w: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14:paraId="1332ADDC" w14:textId="77777777" w:rsidR="002B3C00" w:rsidRPr="002D7D32" w:rsidRDefault="002B3C00" w:rsidP="002B3C00">
            <w:pPr>
              <w:widowControl w:val="0"/>
              <w:jc w:val="both"/>
              <w:rPr>
                <w:spacing w:val="-4"/>
                <w:sz w:val="16"/>
                <w:szCs w:val="16"/>
              </w:rPr>
            </w:pPr>
            <w:r w:rsidRPr="002D7D32">
              <w:rPr>
                <w:spacing w:val="-4"/>
              </w:rPr>
              <w:t>4.3</w:t>
            </w:r>
          </w:p>
        </w:tc>
      </w:tr>
      <w:tr w:rsidR="002B3C00" w:rsidRPr="002D7D32" w14:paraId="2B935467" w14:textId="77777777" w:rsidTr="002B3C00">
        <w:tc>
          <w:tcPr>
            <w:tcW w:w="4256" w:type="dxa"/>
            <w:tcBorders>
              <w:top w:val="single" w:sz="2" w:space="0" w:color="000001"/>
              <w:left w:val="single" w:sz="2" w:space="0" w:color="000001"/>
              <w:bottom w:val="single" w:sz="2" w:space="0" w:color="000001"/>
            </w:tcBorders>
            <w:shd w:val="clear" w:color="auto" w:fill="FFFFFF"/>
          </w:tcPr>
          <w:p w14:paraId="5532C536" w14:textId="77777777" w:rsidR="002B3C00" w:rsidRPr="002D7D32" w:rsidRDefault="002B3C00" w:rsidP="002B3C00">
            <w:pPr>
              <w:widowControl w:val="0"/>
              <w:jc w:val="both"/>
              <w:rPr>
                <w:spacing w:val="-4"/>
                <w:sz w:val="16"/>
                <w:szCs w:val="16"/>
              </w:rPr>
            </w:pPr>
            <w:r w:rsidRPr="002D7D32">
              <w:rPr>
                <w:spacing w:val="-4"/>
              </w:rPr>
              <w:t>Социальное обслуживание</w:t>
            </w:r>
          </w:p>
        </w:tc>
        <w:tc>
          <w:tcPr>
            <w:tcW w:w="732" w:type="dxa"/>
            <w:tcBorders>
              <w:top w:val="single" w:sz="2" w:space="0" w:color="000001"/>
              <w:left w:val="single" w:sz="2" w:space="0" w:color="000001"/>
              <w:bottom w:val="single" w:sz="2" w:space="0" w:color="000001"/>
            </w:tcBorders>
            <w:shd w:val="clear" w:color="auto" w:fill="FFFFFF"/>
          </w:tcPr>
          <w:p w14:paraId="17C495DE" w14:textId="77777777" w:rsidR="002B3C00" w:rsidRPr="002D7D32" w:rsidRDefault="002B3C00" w:rsidP="002B3C00">
            <w:pPr>
              <w:widowControl w:val="0"/>
              <w:jc w:val="both"/>
              <w:rPr>
                <w:spacing w:val="-4"/>
                <w:sz w:val="16"/>
                <w:szCs w:val="16"/>
              </w:rPr>
            </w:pPr>
            <w:r w:rsidRPr="002D7D32">
              <w:rPr>
                <w:spacing w:val="-4"/>
              </w:rPr>
              <w:t>3.2</w:t>
            </w:r>
          </w:p>
        </w:tc>
        <w:tc>
          <w:tcPr>
            <w:tcW w:w="3923" w:type="dxa"/>
            <w:tcBorders>
              <w:top w:val="single" w:sz="2" w:space="0" w:color="000001"/>
              <w:left w:val="single" w:sz="2" w:space="0" w:color="000001"/>
              <w:bottom w:val="single" w:sz="2" w:space="0" w:color="000001"/>
            </w:tcBorders>
            <w:shd w:val="clear" w:color="auto" w:fill="FFFFFF"/>
          </w:tcPr>
          <w:p w14:paraId="6BB612AE" w14:textId="77777777" w:rsidR="002B3C00" w:rsidRPr="002D7D32" w:rsidRDefault="002B3C00" w:rsidP="002B3C00">
            <w:pPr>
              <w:widowControl w:val="0"/>
              <w:jc w:val="both"/>
              <w:rPr>
                <w:spacing w:val="-4"/>
                <w:sz w:val="16"/>
                <w:szCs w:val="16"/>
              </w:rPr>
            </w:pPr>
            <w:r w:rsidRPr="002D7D32">
              <w:rPr>
                <w:spacing w:val="-4"/>
              </w:rPr>
              <w:t>Служебные гаражи</w:t>
            </w: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14:paraId="42F77D6B" w14:textId="77777777" w:rsidR="002B3C00" w:rsidRPr="002D7D32" w:rsidRDefault="002B3C00" w:rsidP="002B3C00">
            <w:pPr>
              <w:widowControl w:val="0"/>
              <w:jc w:val="both"/>
              <w:rPr>
                <w:spacing w:val="-4"/>
                <w:sz w:val="16"/>
                <w:szCs w:val="16"/>
              </w:rPr>
            </w:pPr>
            <w:r w:rsidRPr="002D7D32">
              <w:rPr>
                <w:spacing w:val="-4"/>
              </w:rPr>
              <w:t>4.9</w:t>
            </w:r>
          </w:p>
        </w:tc>
      </w:tr>
      <w:tr w:rsidR="002B3C00" w:rsidRPr="002D7D32" w14:paraId="5A5D05A5" w14:textId="77777777" w:rsidTr="002B3C00">
        <w:tc>
          <w:tcPr>
            <w:tcW w:w="4256" w:type="dxa"/>
            <w:tcBorders>
              <w:top w:val="single" w:sz="2" w:space="0" w:color="000001"/>
              <w:left w:val="single" w:sz="2" w:space="0" w:color="000001"/>
              <w:bottom w:val="single" w:sz="2" w:space="0" w:color="000001"/>
            </w:tcBorders>
            <w:shd w:val="clear" w:color="auto" w:fill="FFFFFF"/>
          </w:tcPr>
          <w:p w14:paraId="4E19C7C9" w14:textId="77777777" w:rsidR="002B3C00" w:rsidRPr="002D7D32" w:rsidRDefault="002B3C00" w:rsidP="002B3C00">
            <w:pPr>
              <w:widowControl w:val="0"/>
              <w:jc w:val="both"/>
              <w:rPr>
                <w:spacing w:val="-4"/>
                <w:sz w:val="16"/>
                <w:szCs w:val="16"/>
              </w:rPr>
            </w:pPr>
            <w:r w:rsidRPr="002D7D32">
              <w:rPr>
                <w:spacing w:val="-4"/>
              </w:rPr>
              <w:t>Бытовое обслуживание</w:t>
            </w:r>
          </w:p>
        </w:tc>
        <w:tc>
          <w:tcPr>
            <w:tcW w:w="732" w:type="dxa"/>
            <w:tcBorders>
              <w:top w:val="single" w:sz="2" w:space="0" w:color="000001"/>
              <w:left w:val="single" w:sz="2" w:space="0" w:color="000001"/>
              <w:bottom w:val="single" w:sz="2" w:space="0" w:color="000001"/>
            </w:tcBorders>
            <w:shd w:val="clear" w:color="auto" w:fill="FFFFFF"/>
          </w:tcPr>
          <w:p w14:paraId="4E125817" w14:textId="77777777" w:rsidR="002B3C00" w:rsidRPr="002D7D32" w:rsidRDefault="002B3C00" w:rsidP="002B3C00">
            <w:pPr>
              <w:widowControl w:val="0"/>
              <w:jc w:val="both"/>
              <w:rPr>
                <w:spacing w:val="-4"/>
                <w:sz w:val="16"/>
                <w:szCs w:val="16"/>
              </w:rPr>
            </w:pPr>
            <w:r w:rsidRPr="002D7D32">
              <w:rPr>
                <w:spacing w:val="-4"/>
              </w:rPr>
              <w:t>3.3</w:t>
            </w:r>
          </w:p>
        </w:tc>
        <w:tc>
          <w:tcPr>
            <w:tcW w:w="3923" w:type="dxa"/>
            <w:tcBorders>
              <w:top w:val="single" w:sz="2" w:space="0" w:color="000001"/>
              <w:left w:val="single" w:sz="2" w:space="0" w:color="000001"/>
              <w:bottom w:val="single" w:sz="2" w:space="0" w:color="000001"/>
            </w:tcBorders>
            <w:shd w:val="clear" w:color="auto" w:fill="FFFFFF"/>
          </w:tcPr>
          <w:p w14:paraId="30CA3DAD" w14:textId="77777777" w:rsidR="002B3C00" w:rsidRPr="002D7D32" w:rsidRDefault="002B3C00" w:rsidP="002B3C00">
            <w:pPr>
              <w:widowControl w:val="0"/>
              <w:jc w:val="both"/>
              <w:rPr>
                <w:spacing w:val="-4"/>
                <w:sz w:val="16"/>
                <w:szCs w:val="16"/>
              </w:rPr>
            </w:pPr>
            <w:r w:rsidRPr="002D7D32">
              <w:rPr>
                <w:spacing w:val="-4"/>
              </w:rPr>
              <w:t>Малоэтажная многоквартирная жилая застройка</w:t>
            </w: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14:paraId="59ACEF16" w14:textId="77777777" w:rsidR="002B3C00" w:rsidRPr="002D7D32" w:rsidRDefault="002B3C00" w:rsidP="002B3C00">
            <w:pPr>
              <w:widowControl w:val="0"/>
              <w:rPr>
                <w:spacing w:val="-4"/>
                <w:sz w:val="16"/>
                <w:szCs w:val="16"/>
              </w:rPr>
            </w:pPr>
            <w:r w:rsidRPr="002D7D32">
              <w:rPr>
                <w:spacing w:val="-4"/>
              </w:rPr>
              <w:t>2.1.1</w:t>
            </w:r>
          </w:p>
        </w:tc>
      </w:tr>
      <w:tr w:rsidR="002B3C00" w:rsidRPr="002D7D32" w14:paraId="5E3F6F32" w14:textId="77777777" w:rsidTr="002B3C00">
        <w:tc>
          <w:tcPr>
            <w:tcW w:w="4256" w:type="dxa"/>
            <w:tcBorders>
              <w:top w:val="single" w:sz="2" w:space="0" w:color="000001"/>
              <w:left w:val="single" w:sz="2" w:space="0" w:color="000001"/>
              <w:bottom w:val="single" w:sz="2" w:space="0" w:color="000001"/>
            </w:tcBorders>
            <w:shd w:val="clear" w:color="auto" w:fill="FFFFFF"/>
          </w:tcPr>
          <w:p w14:paraId="3DAE5EF0" w14:textId="77777777" w:rsidR="002B3C00" w:rsidRPr="002D7D32" w:rsidRDefault="002B3C00" w:rsidP="002B3C00">
            <w:pPr>
              <w:widowControl w:val="0"/>
              <w:jc w:val="both"/>
              <w:rPr>
                <w:spacing w:val="-4"/>
                <w:sz w:val="16"/>
                <w:szCs w:val="16"/>
              </w:rPr>
            </w:pPr>
            <w:r w:rsidRPr="002D7D32">
              <w:rPr>
                <w:spacing w:val="-4"/>
              </w:rPr>
              <w:t>Амбулаторно-поликлиническое обслуживание</w:t>
            </w:r>
          </w:p>
        </w:tc>
        <w:tc>
          <w:tcPr>
            <w:tcW w:w="732" w:type="dxa"/>
            <w:tcBorders>
              <w:top w:val="single" w:sz="2" w:space="0" w:color="000001"/>
              <w:left w:val="single" w:sz="2" w:space="0" w:color="000001"/>
              <w:bottom w:val="single" w:sz="2" w:space="0" w:color="000001"/>
            </w:tcBorders>
            <w:shd w:val="clear" w:color="auto" w:fill="FFFFFF"/>
          </w:tcPr>
          <w:p w14:paraId="657CE86A" w14:textId="77777777" w:rsidR="002B3C00" w:rsidRPr="002D7D32" w:rsidRDefault="002B3C00" w:rsidP="002B3C00">
            <w:pPr>
              <w:widowControl w:val="0"/>
              <w:jc w:val="both"/>
              <w:rPr>
                <w:spacing w:val="-4"/>
                <w:sz w:val="16"/>
                <w:szCs w:val="16"/>
              </w:rPr>
            </w:pPr>
            <w:r w:rsidRPr="002D7D32">
              <w:rPr>
                <w:spacing w:val="-4"/>
              </w:rPr>
              <w:t>3.4.1</w:t>
            </w:r>
          </w:p>
        </w:tc>
        <w:tc>
          <w:tcPr>
            <w:tcW w:w="3923" w:type="dxa"/>
            <w:tcBorders>
              <w:top w:val="single" w:sz="2" w:space="0" w:color="000001"/>
              <w:left w:val="single" w:sz="2" w:space="0" w:color="000001"/>
              <w:bottom w:val="single" w:sz="2" w:space="0" w:color="000001"/>
            </w:tcBorders>
            <w:shd w:val="clear" w:color="auto" w:fill="FFFFFF"/>
          </w:tcPr>
          <w:p w14:paraId="03ED1270" w14:textId="77777777" w:rsidR="002B3C00" w:rsidRPr="002D7D32" w:rsidRDefault="002B3C00" w:rsidP="002B3C00">
            <w:pPr>
              <w:widowControl w:val="0"/>
              <w:snapToGrid w:val="0"/>
              <w:jc w:val="both"/>
              <w:rPr>
                <w:spacing w:val="-4"/>
                <w:sz w:val="16"/>
                <w:szCs w:val="16"/>
              </w:rPr>
            </w:pP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14:paraId="38E903B1" w14:textId="77777777" w:rsidR="002B3C00" w:rsidRPr="002D7D32" w:rsidRDefault="002B3C00" w:rsidP="002B3C00">
            <w:pPr>
              <w:widowControl w:val="0"/>
              <w:snapToGrid w:val="0"/>
              <w:rPr>
                <w:spacing w:val="-4"/>
                <w:sz w:val="16"/>
                <w:szCs w:val="16"/>
              </w:rPr>
            </w:pPr>
          </w:p>
        </w:tc>
      </w:tr>
      <w:tr w:rsidR="002B3C00" w:rsidRPr="002D7D32" w14:paraId="5DBBFD40" w14:textId="77777777" w:rsidTr="002B3C00">
        <w:tc>
          <w:tcPr>
            <w:tcW w:w="4256" w:type="dxa"/>
            <w:tcBorders>
              <w:top w:val="single" w:sz="2" w:space="0" w:color="000001"/>
              <w:left w:val="single" w:sz="2" w:space="0" w:color="000001"/>
              <w:bottom w:val="single" w:sz="2" w:space="0" w:color="000001"/>
            </w:tcBorders>
            <w:shd w:val="clear" w:color="auto" w:fill="FFFFFF"/>
          </w:tcPr>
          <w:p w14:paraId="4299BF75" w14:textId="77777777" w:rsidR="002B3C00" w:rsidRPr="002D7D32" w:rsidRDefault="002B3C00" w:rsidP="002B3C00">
            <w:pPr>
              <w:widowControl w:val="0"/>
              <w:jc w:val="both"/>
              <w:rPr>
                <w:spacing w:val="-4"/>
                <w:sz w:val="16"/>
                <w:szCs w:val="16"/>
              </w:rPr>
            </w:pPr>
            <w:r w:rsidRPr="002D7D32">
              <w:rPr>
                <w:spacing w:val="-4"/>
              </w:rPr>
              <w:lastRenderedPageBreak/>
              <w:t>Дошкольное, начальное и среднее общее образование</w:t>
            </w:r>
          </w:p>
        </w:tc>
        <w:tc>
          <w:tcPr>
            <w:tcW w:w="732" w:type="dxa"/>
            <w:tcBorders>
              <w:top w:val="single" w:sz="2" w:space="0" w:color="000001"/>
              <w:left w:val="single" w:sz="2" w:space="0" w:color="000001"/>
              <w:bottom w:val="single" w:sz="2" w:space="0" w:color="000001"/>
            </w:tcBorders>
            <w:shd w:val="clear" w:color="auto" w:fill="FFFFFF"/>
          </w:tcPr>
          <w:p w14:paraId="1F52D3BB" w14:textId="77777777" w:rsidR="002B3C00" w:rsidRPr="002D7D32" w:rsidRDefault="002B3C00" w:rsidP="002B3C00">
            <w:pPr>
              <w:widowControl w:val="0"/>
              <w:jc w:val="both"/>
              <w:rPr>
                <w:spacing w:val="-4"/>
                <w:sz w:val="16"/>
                <w:szCs w:val="16"/>
              </w:rPr>
            </w:pPr>
            <w:r w:rsidRPr="002D7D32">
              <w:rPr>
                <w:spacing w:val="-4"/>
              </w:rPr>
              <w:t>3.5.1</w:t>
            </w:r>
          </w:p>
        </w:tc>
        <w:tc>
          <w:tcPr>
            <w:tcW w:w="3923" w:type="dxa"/>
            <w:tcBorders>
              <w:top w:val="single" w:sz="2" w:space="0" w:color="000001"/>
              <w:left w:val="single" w:sz="2" w:space="0" w:color="000001"/>
              <w:bottom w:val="single" w:sz="2" w:space="0" w:color="000001"/>
            </w:tcBorders>
            <w:shd w:val="clear" w:color="auto" w:fill="FFFFFF"/>
          </w:tcPr>
          <w:p w14:paraId="479179CF" w14:textId="77777777" w:rsidR="002B3C00" w:rsidRPr="002D7D32" w:rsidRDefault="002B3C00" w:rsidP="002B3C00">
            <w:pPr>
              <w:widowControl w:val="0"/>
              <w:snapToGrid w:val="0"/>
              <w:jc w:val="both"/>
              <w:rPr>
                <w:spacing w:val="-4"/>
                <w:sz w:val="16"/>
                <w:szCs w:val="16"/>
              </w:rPr>
            </w:pP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14:paraId="32FAE1FA" w14:textId="77777777" w:rsidR="002B3C00" w:rsidRPr="002D7D32" w:rsidRDefault="002B3C00" w:rsidP="002B3C00">
            <w:pPr>
              <w:widowControl w:val="0"/>
              <w:snapToGrid w:val="0"/>
              <w:jc w:val="both"/>
              <w:rPr>
                <w:spacing w:val="-4"/>
                <w:sz w:val="16"/>
                <w:szCs w:val="16"/>
              </w:rPr>
            </w:pPr>
          </w:p>
        </w:tc>
      </w:tr>
      <w:tr w:rsidR="002B3C00" w:rsidRPr="002D7D32" w14:paraId="00E259E7" w14:textId="77777777" w:rsidTr="002B3C00">
        <w:tc>
          <w:tcPr>
            <w:tcW w:w="4256" w:type="dxa"/>
            <w:tcBorders>
              <w:top w:val="single" w:sz="2" w:space="0" w:color="000001"/>
              <w:left w:val="single" w:sz="2" w:space="0" w:color="000001"/>
              <w:bottom w:val="single" w:sz="2" w:space="0" w:color="000001"/>
            </w:tcBorders>
            <w:shd w:val="clear" w:color="auto" w:fill="FFFFFF"/>
          </w:tcPr>
          <w:p w14:paraId="0FEF5A64" w14:textId="77777777" w:rsidR="002B3C00" w:rsidRPr="002D7D32" w:rsidRDefault="002B3C00" w:rsidP="002B3C00">
            <w:pPr>
              <w:widowControl w:val="0"/>
              <w:jc w:val="both"/>
              <w:rPr>
                <w:spacing w:val="-4"/>
                <w:sz w:val="16"/>
                <w:szCs w:val="16"/>
              </w:rPr>
            </w:pPr>
            <w:r w:rsidRPr="002D7D32">
              <w:rPr>
                <w:spacing w:val="-4"/>
              </w:rPr>
              <w:t>Среднее и высшее профессиональное образование</w:t>
            </w:r>
          </w:p>
        </w:tc>
        <w:tc>
          <w:tcPr>
            <w:tcW w:w="732" w:type="dxa"/>
            <w:tcBorders>
              <w:top w:val="single" w:sz="2" w:space="0" w:color="000001"/>
              <w:left w:val="single" w:sz="2" w:space="0" w:color="000001"/>
              <w:bottom w:val="single" w:sz="2" w:space="0" w:color="000001"/>
            </w:tcBorders>
            <w:shd w:val="clear" w:color="auto" w:fill="FFFFFF"/>
          </w:tcPr>
          <w:p w14:paraId="6C6B7582" w14:textId="77777777" w:rsidR="002B3C00" w:rsidRPr="002D7D32" w:rsidRDefault="002B3C00" w:rsidP="002B3C00">
            <w:pPr>
              <w:widowControl w:val="0"/>
              <w:rPr>
                <w:spacing w:val="-4"/>
                <w:sz w:val="16"/>
                <w:szCs w:val="16"/>
              </w:rPr>
            </w:pPr>
            <w:r w:rsidRPr="002D7D32">
              <w:rPr>
                <w:spacing w:val="-4"/>
              </w:rPr>
              <w:t>3.5.2</w:t>
            </w:r>
          </w:p>
        </w:tc>
        <w:tc>
          <w:tcPr>
            <w:tcW w:w="3923" w:type="dxa"/>
            <w:tcBorders>
              <w:top w:val="single" w:sz="2" w:space="0" w:color="000001"/>
              <w:left w:val="single" w:sz="2" w:space="0" w:color="000001"/>
              <w:bottom w:val="single" w:sz="2" w:space="0" w:color="000001"/>
            </w:tcBorders>
            <w:shd w:val="clear" w:color="auto" w:fill="FFFFFF"/>
          </w:tcPr>
          <w:p w14:paraId="7187EB7E" w14:textId="77777777" w:rsidR="002B3C00" w:rsidRPr="002D7D32" w:rsidRDefault="002B3C00" w:rsidP="002B3C00">
            <w:pPr>
              <w:widowControl w:val="0"/>
              <w:snapToGrid w:val="0"/>
              <w:jc w:val="both"/>
              <w:rPr>
                <w:spacing w:val="-4"/>
                <w:sz w:val="16"/>
                <w:szCs w:val="16"/>
              </w:rPr>
            </w:pP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14:paraId="066236F0" w14:textId="77777777" w:rsidR="002B3C00" w:rsidRPr="002D7D32" w:rsidRDefault="002B3C00" w:rsidP="002B3C00">
            <w:pPr>
              <w:widowControl w:val="0"/>
              <w:snapToGrid w:val="0"/>
              <w:jc w:val="both"/>
              <w:rPr>
                <w:spacing w:val="-4"/>
                <w:sz w:val="16"/>
                <w:szCs w:val="16"/>
              </w:rPr>
            </w:pPr>
          </w:p>
        </w:tc>
      </w:tr>
      <w:tr w:rsidR="002B3C00" w:rsidRPr="002D7D32" w14:paraId="0DF5BC9C" w14:textId="77777777" w:rsidTr="002B3C00">
        <w:tc>
          <w:tcPr>
            <w:tcW w:w="4256" w:type="dxa"/>
            <w:tcBorders>
              <w:top w:val="single" w:sz="2" w:space="0" w:color="000001"/>
              <w:left w:val="single" w:sz="2" w:space="0" w:color="000001"/>
              <w:bottom w:val="single" w:sz="2" w:space="0" w:color="000001"/>
            </w:tcBorders>
            <w:shd w:val="clear" w:color="auto" w:fill="FFFFFF"/>
          </w:tcPr>
          <w:p w14:paraId="069F95B0" w14:textId="77777777" w:rsidR="002B3C00" w:rsidRPr="002D7D32" w:rsidRDefault="002B3C00" w:rsidP="002B3C00">
            <w:pPr>
              <w:widowControl w:val="0"/>
              <w:jc w:val="both"/>
              <w:rPr>
                <w:spacing w:val="-4"/>
                <w:sz w:val="16"/>
                <w:szCs w:val="16"/>
              </w:rPr>
            </w:pPr>
            <w:r w:rsidRPr="002D7D32">
              <w:rPr>
                <w:spacing w:val="-4"/>
              </w:rPr>
              <w:t>Деловое управление</w:t>
            </w:r>
          </w:p>
        </w:tc>
        <w:tc>
          <w:tcPr>
            <w:tcW w:w="732" w:type="dxa"/>
            <w:tcBorders>
              <w:top w:val="single" w:sz="2" w:space="0" w:color="000001"/>
              <w:left w:val="single" w:sz="2" w:space="0" w:color="000001"/>
              <w:bottom w:val="single" w:sz="2" w:space="0" w:color="000001"/>
            </w:tcBorders>
            <w:shd w:val="clear" w:color="auto" w:fill="FFFFFF"/>
          </w:tcPr>
          <w:p w14:paraId="333E3F35" w14:textId="77777777" w:rsidR="002B3C00" w:rsidRPr="002D7D32" w:rsidRDefault="002B3C00" w:rsidP="002B3C00">
            <w:pPr>
              <w:widowControl w:val="0"/>
              <w:jc w:val="both"/>
              <w:rPr>
                <w:spacing w:val="-4"/>
                <w:sz w:val="16"/>
                <w:szCs w:val="16"/>
              </w:rPr>
            </w:pPr>
            <w:r w:rsidRPr="002D7D32">
              <w:rPr>
                <w:spacing w:val="-4"/>
              </w:rPr>
              <w:t>4.1</w:t>
            </w:r>
          </w:p>
        </w:tc>
        <w:tc>
          <w:tcPr>
            <w:tcW w:w="3923" w:type="dxa"/>
            <w:tcBorders>
              <w:top w:val="single" w:sz="2" w:space="0" w:color="000001"/>
              <w:left w:val="single" w:sz="2" w:space="0" w:color="000001"/>
              <w:bottom w:val="single" w:sz="2" w:space="0" w:color="000001"/>
            </w:tcBorders>
            <w:shd w:val="clear" w:color="auto" w:fill="FFFFFF"/>
          </w:tcPr>
          <w:p w14:paraId="760B910D" w14:textId="77777777" w:rsidR="002B3C00" w:rsidRPr="002D7D32" w:rsidRDefault="002B3C00" w:rsidP="002B3C00">
            <w:pPr>
              <w:widowControl w:val="0"/>
              <w:snapToGrid w:val="0"/>
              <w:jc w:val="both"/>
              <w:rPr>
                <w:spacing w:val="-4"/>
                <w:sz w:val="16"/>
                <w:szCs w:val="16"/>
              </w:rPr>
            </w:pP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14:paraId="34C89480" w14:textId="77777777" w:rsidR="002B3C00" w:rsidRPr="002D7D32" w:rsidRDefault="002B3C00" w:rsidP="002B3C00">
            <w:pPr>
              <w:widowControl w:val="0"/>
              <w:snapToGrid w:val="0"/>
              <w:jc w:val="both"/>
              <w:rPr>
                <w:spacing w:val="-4"/>
                <w:sz w:val="16"/>
                <w:szCs w:val="16"/>
              </w:rPr>
            </w:pPr>
          </w:p>
        </w:tc>
      </w:tr>
      <w:tr w:rsidR="002B3C00" w:rsidRPr="002D7D32" w14:paraId="623EE302" w14:textId="77777777" w:rsidTr="002B3C00">
        <w:tc>
          <w:tcPr>
            <w:tcW w:w="4256" w:type="dxa"/>
            <w:tcBorders>
              <w:top w:val="single" w:sz="2" w:space="0" w:color="000001"/>
              <w:left w:val="single" w:sz="2" w:space="0" w:color="000001"/>
              <w:bottom w:val="single" w:sz="2" w:space="0" w:color="000001"/>
            </w:tcBorders>
            <w:shd w:val="clear" w:color="auto" w:fill="FFFFFF"/>
          </w:tcPr>
          <w:p w14:paraId="27515270" w14:textId="77777777" w:rsidR="002B3C00" w:rsidRPr="002D7D32" w:rsidRDefault="002B3C00" w:rsidP="002B3C00">
            <w:pPr>
              <w:widowControl w:val="0"/>
              <w:jc w:val="both"/>
              <w:rPr>
                <w:spacing w:val="-4"/>
                <w:sz w:val="16"/>
                <w:szCs w:val="16"/>
              </w:rPr>
            </w:pPr>
            <w:r w:rsidRPr="002D7D32">
              <w:rPr>
                <w:spacing w:val="-4"/>
              </w:rPr>
              <w:t>Магазины</w:t>
            </w:r>
          </w:p>
        </w:tc>
        <w:tc>
          <w:tcPr>
            <w:tcW w:w="732" w:type="dxa"/>
            <w:tcBorders>
              <w:top w:val="single" w:sz="2" w:space="0" w:color="000001"/>
              <w:left w:val="single" w:sz="2" w:space="0" w:color="000001"/>
              <w:bottom w:val="single" w:sz="2" w:space="0" w:color="000001"/>
            </w:tcBorders>
            <w:shd w:val="clear" w:color="auto" w:fill="FFFFFF"/>
          </w:tcPr>
          <w:p w14:paraId="75D45B24" w14:textId="77777777" w:rsidR="002B3C00" w:rsidRPr="002D7D32" w:rsidRDefault="002B3C00" w:rsidP="002B3C00">
            <w:pPr>
              <w:widowControl w:val="0"/>
              <w:jc w:val="both"/>
              <w:rPr>
                <w:spacing w:val="-4"/>
                <w:sz w:val="16"/>
                <w:szCs w:val="16"/>
              </w:rPr>
            </w:pPr>
            <w:r w:rsidRPr="002D7D32">
              <w:rPr>
                <w:spacing w:val="-4"/>
              </w:rPr>
              <w:t>4.4</w:t>
            </w:r>
          </w:p>
        </w:tc>
        <w:tc>
          <w:tcPr>
            <w:tcW w:w="3923" w:type="dxa"/>
            <w:tcBorders>
              <w:top w:val="single" w:sz="2" w:space="0" w:color="000001"/>
              <w:left w:val="single" w:sz="2" w:space="0" w:color="000001"/>
              <w:bottom w:val="single" w:sz="2" w:space="0" w:color="000001"/>
            </w:tcBorders>
            <w:shd w:val="clear" w:color="auto" w:fill="FFFFFF"/>
          </w:tcPr>
          <w:p w14:paraId="6EB966B7" w14:textId="77777777" w:rsidR="002B3C00" w:rsidRPr="002D7D32" w:rsidRDefault="002B3C00" w:rsidP="002B3C00">
            <w:pPr>
              <w:widowControl w:val="0"/>
              <w:snapToGrid w:val="0"/>
              <w:jc w:val="both"/>
              <w:rPr>
                <w:spacing w:val="-4"/>
                <w:sz w:val="16"/>
                <w:szCs w:val="16"/>
              </w:rPr>
            </w:pP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14:paraId="59A67762" w14:textId="77777777" w:rsidR="002B3C00" w:rsidRPr="002D7D32" w:rsidRDefault="002B3C00" w:rsidP="002B3C00">
            <w:pPr>
              <w:widowControl w:val="0"/>
              <w:snapToGrid w:val="0"/>
              <w:jc w:val="both"/>
              <w:rPr>
                <w:spacing w:val="-4"/>
                <w:sz w:val="16"/>
                <w:szCs w:val="16"/>
              </w:rPr>
            </w:pPr>
          </w:p>
        </w:tc>
      </w:tr>
      <w:tr w:rsidR="002B3C00" w:rsidRPr="002D7D32" w14:paraId="02836F73" w14:textId="77777777" w:rsidTr="002B3C00">
        <w:tc>
          <w:tcPr>
            <w:tcW w:w="4256" w:type="dxa"/>
            <w:tcBorders>
              <w:top w:val="single" w:sz="2" w:space="0" w:color="000001"/>
              <w:left w:val="single" w:sz="2" w:space="0" w:color="000001"/>
              <w:bottom w:val="single" w:sz="2" w:space="0" w:color="000001"/>
            </w:tcBorders>
            <w:shd w:val="clear" w:color="auto" w:fill="FFFFFF"/>
          </w:tcPr>
          <w:p w14:paraId="2197BFF6" w14:textId="77777777" w:rsidR="002B3C00" w:rsidRPr="002D7D32" w:rsidRDefault="002B3C00" w:rsidP="002B3C00">
            <w:pPr>
              <w:widowControl w:val="0"/>
              <w:jc w:val="both"/>
              <w:rPr>
                <w:spacing w:val="-4"/>
                <w:sz w:val="16"/>
                <w:szCs w:val="16"/>
              </w:rPr>
            </w:pPr>
            <w:r w:rsidRPr="002D7D32">
              <w:rPr>
                <w:spacing w:val="-4"/>
              </w:rPr>
              <w:t>Банковская и страховая деятельность</w:t>
            </w:r>
          </w:p>
        </w:tc>
        <w:tc>
          <w:tcPr>
            <w:tcW w:w="732" w:type="dxa"/>
            <w:tcBorders>
              <w:top w:val="single" w:sz="2" w:space="0" w:color="000001"/>
              <w:left w:val="single" w:sz="2" w:space="0" w:color="000001"/>
              <w:bottom w:val="single" w:sz="2" w:space="0" w:color="000001"/>
            </w:tcBorders>
            <w:shd w:val="clear" w:color="auto" w:fill="FFFFFF"/>
          </w:tcPr>
          <w:p w14:paraId="55ABF9FC" w14:textId="77777777" w:rsidR="002B3C00" w:rsidRPr="002D7D32" w:rsidRDefault="002B3C00" w:rsidP="002B3C00">
            <w:pPr>
              <w:widowControl w:val="0"/>
              <w:jc w:val="both"/>
              <w:rPr>
                <w:spacing w:val="-4"/>
                <w:sz w:val="16"/>
                <w:szCs w:val="16"/>
              </w:rPr>
            </w:pPr>
            <w:r w:rsidRPr="002D7D32">
              <w:rPr>
                <w:spacing w:val="-4"/>
              </w:rPr>
              <w:t>4.5</w:t>
            </w:r>
          </w:p>
        </w:tc>
        <w:tc>
          <w:tcPr>
            <w:tcW w:w="3923" w:type="dxa"/>
            <w:tcBorders>
              <w:top w:val="single" w:sz="2" w:space="0" w:color="000001"/>
              <w:left w:val="single" w:sz="2" w:space="0" w:color="000001"/>
              <w:bottom w:val="single" w:sz="2" w:space="0" w:color="000001"/>
            </w:tcBorders>
            <w:shd w:val="clear" w:color="auto" w:fill="FFFFFF"/>
          </w:tcPr>
          <w:p w14:paraId="41A22C89" w14:textId="77777777" w:rsidR="002B3C00" w:rsidRPr="002D7D32" w:rsidRDefault="002B3C00" w:rsidP="002B3C00">
            <w:pPr>
              <w:widowControl w:val="0"/>
              <w:snapToGrid w:val="0"/>
              <w:jc w:val="both"/>
              <w:rPr>
                <w:spacing w:val="-4"/>
                <w:sz w:val="16"/>
                <w:szCs w:val="16"/>
              </w:rPr>
            </w:pP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14:paraId="05936481" w14:textId="77777777" w:rsidR="002B3C00" w:rsidRPr="002D7D32" w:rsidRDefault="002B3C00" w:rsidP="002B3C00">
            <w:pPr>
              <w:widowControl w:val="0"/>
              <w:snapToGrid w:val="0"/>
              <w:jc w:val="both"/>
              <w:rPr>
                <w:spacing w:val="-4"/>
                <w:sz w:val="16"/>
                <w:szCs w:val="16"/>
              </w:rPr>
            </w:pPr>
          </w:p>
        </w:tc>
      </w:tr>
      <w:tr w:rsidR="002B3C00" w:rsidRPr="002D7D32" w14:paraId="516E1603" w14:textId="77777777" w:rsidTr="002B3C00">
        <w:tc>
          <w:tcPr>
            <w:tcW w:w="4256" w:type="dxa"/>
            <w:tcBorders>
              <w:top w:val="single" w:sz="2" w:space="0" w:color="000001"/>
              <w:left w:val="single" w:sz="2" w:space="0" w:color="000001"/>
              <w:bottom w:val="single" w:sz="2" w:space="0" w:color="000001"/>
            </w:tcBorders>
            <w:shd w:val="clear" w:color="auto" w:fill="FFFFFF"/>
          </w:tcPr>
          <w:p w14:paraId="0757464E" w14:textId="77777777" w:rsidR="002B3C00" w:rsidRPr="002D7D32" w:rsidRDefault="002B3C00" w:rsidP="002B3C00">
            <w:pPr>
              <w:widowControl w:val="0"/>
              <w:jc w:val="both"/>
              <w:rPr>
                <w:spacing w:val="-4"/>
                <w:sz w:val="16"/>
                <w:szCs w:val="16"/>
              </w:rPr>
            </w:pPr>
            <w:r w:rsidRPr="002D7D32">
              <w:rPr>
                <w:spacing w:val="-4"/>
              </w:rPr>
              <w:t>Общественное питание</w:t>
            </w:r>
          </w:p>
        </w:tc>
        <w:tc>
          <w:tcPr>
            <w:tcW w:w="732" w:type="dxa"/>
            <w:tcBorders>
              <w:top w:val="single" w:sz="2" w:space="0" w:color="000001"/>
              <w:left w:val="single" w:sz="2" w:space="0" w:color="000001"/>
              <w:bottom w:val="single" w:sz="2" w:space="0" w:color="000001"/>
            </w:tcBorders>
            <w:shd w:val="clear" w:color="auto" w:fill="FFFFFF"/>
          </w:tcPr>
          <w:p w14:paraId="3A30C24E" w14:textId="77777777" w:rsidR="002B3C00" w:rsidRPr="002D7D32" w:rsidRDefault="002B3C00" w:rsidP="002B3C00">
            <w:pPr>
              <w:widowControl w:val="0"/>
              <w:jc w:val="both"/>
              <w:rPr>
                <w:spacing w:val="-4"/>
                <w:sz w:val="16"/>
                <w:szCs w:val="16"/>
              </w:rPr>
            </w:pPr>
            <w:r w:rsidRPr="002D7D32">
              <w:rPr>
                <w:spacing w:val="-4"/>
              </w:rPr>
              <w:t>4.6</w:t>
            </w:r>
          </w:p>
        </w:tc>
        <w:tc>
          <w:tcPr>
            <w:tcW w:w="3923" w:type="dxa"/>
            <w:tcBorders>
              <w:top w:val="single" w:sz="2" w:space="0" w:color="000001"/>
              <w:left w:val="single" w:sz="2" w:space="0" w:color="000001"/>
              <w:bottom w:val="single" w:sz="2" w:space="0" w:color="000001"/>
            </w:tcBorders>
            <w:shd w:val="clear" w:color="auto" w:fill="FFFFFF"/>
          </w:tcPr>
          <w:p w14:paraId="7B9AFBFF" w14:textId="77777777" w:rsidR="002B3C00" w:rsidRPr="002D7D32" w:rsidRDefault="002B3C00" w:rsidP="002B3C00">
            <w:pPr>
              <w:widowControl w:val="0"/>
              <w:snapToGrid w:val="0"/>
              <w:jc w:val="both"/>
              <w:rPr>
                <w:spacing w:val="-4"/>
                <w:sz w:val="16"/>
                <w:szCs w:val="16"/>
              </w:rPr>
            </w:pP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14:paraId="03C2561C" w14:textId="77777777" w:rsidR="002B3C00" w:rsidRPr="002D7D32" w:rsidRDefault="002B3C00" w:rsidP="002B3C00">
            <w:pPr>
              <w:widowControl w:val="0"/>
              <w:snapToGrid w:val="0"/>
              <w:jc w:val="both"/>
              <w:rPr>
                <w:spacing w:val="-4"/>
                <w:sz w:val="16"/>
                <w:szCs w:val="16"/>
              </w:rPr>
            </w:pPr>
          </w:p>
        </w:tc>
      </w:tr>
      <w:tr w:rsidR="002B3C00" w:rsidRPr="002D7D32" w14:paraId="0AA14CB7" w14:textId="77777777" w:rsidTr="002B3C00">
        <w:tc>
          <w:tcPr>
            <w:tcW w:w="4256" w:type="dxa"/>
            <w:tcBorders>
              <w:top w:val="single" w:sz="2" w:space="0" w:color="000001"/>
              <w:left w:val="single" w:sz="2" w:space="0" w:color="000001"/>
              <w:bottom w:val="single" w:sz="2" w:space="0" w:color="000001"/>
            </w:tcBorders>
            <w:shd w:val="clear" w:color="auto" w:fill="FFFFFF"/>
          </w:tcPr>
          <w:p w14:paraId="074F4085" w14:textId="77777777" w:rsidR="002B3C00" w:rsidRPr="002D7D32" w:rsidRDefault="002B3C00" w:rsidP="002B3C00">
            <w:pPr>
              <w:widowControl w:val="0"/>
              <w:jc w:val="both"/>
              <w:rPr>
                <w:spacing w:val="-4"/>
                <w:sz w:val="16"/>
                <w:szCs w:val="16"/>
              </w:rPr>
            </w:pPr>
            <w:r w:rsidRPr="002D7D32">
              <w:rPr>
                <w:spacing w:val="-4"/>
              </w:rPr>
              <w:t>Гостиничное обслуживание</w:t>
            </w:r>
          </w:p>
        </w:tc>
        <w:tc>
          <w:tcPr>
            <w:tcW w:w="732" w:type="dxa"/>
            <w:tcBorders>
              <w:top w:val="single" w:sz="2" w:space="0" w:color="000001"/>
              <w:left w:val="single" w:sz="2" w:space="0" w:color="000001"/>
              <w:bottom w:val="single" w:sz="2" w:space="0" w:color="000001"/>
            </w:tcBorders>
            <w:shd w:val="clear" w:color="auto" w:fill="FFFFFF"/>
          </w:tcPr>
          <w:p w14:paraId="066AD01D" w14:textId="77777777" w:rsidR="002B3C00" w:rsidRPr="002D7D32" w:rsidRDefault="002B3C00" w:rsidP="002B3C00">
            <w:pPr>
              <w:widowControl w:val="0"/>
              <w:jc w:val="both"/>
              <w:rPr>
                <w:spacing w:val="-4"/>
                <w:sz w:val="16"/>
                <w:szCs w:val="16"/>
              </w:rPr>
            </w:pPr>
            <w:r w:rsidRPr="002D7D32">
              <w:rPr>
                <w:spacing w:val="-4"/>
              </w:rPr>
              <w:t>4.7</w:t>
            </w:r>
          </w:p>
        </w:tc>
        <w:tc>
          <w:tcPr>
            <w:tcW w:w="3923" w:type="dxa"/>
            <w:tcBorders>
              <w:top w:val="single" w:sz="2" w:space="0" w:color="000001"/>
              <w:left w:val="single" w:sz="2" w:space="0" w:color="000001"/>
              <w:bottom w:val="single" w:sz="2" w:space="0" w:color="000001"/>
            </w:tcBorders>
            <w:shd w:val="clear" w:color="auto" w:fill="FFFFFF"/>
          </w:tcPr>
          <w:p w14:paraId="4ABE98F0" w14:textId="77777777" w:rsidR="002B3C00" w:rsidRPr="002D7D32" w:rsidRDefault="002B3C00" w:rsidP="002B3C00">
            <w:pPr>
              <w:widowControl w:val="0"/>
              <w:snapToGrid w:val="0"/>
              <w:jc w:val="both"/>
              <w:rPr>
                <w:spacing w:val="-4"/>
                <w:sz w:val="16"/>
                <w:szCs w:val="16"/>
              </w:rPr>
            </w:pP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14:paraId="0CFE1611" w14:textId="77777777" w:rsidR="002B3C00" w:rsidRPr="002D7D32" w:rsidRDefault="002B3C00" w:rsidP="002B3C00">
            <w:pPr>
              <w:widowControl w:val="0"/>
              <w:snapToGrid w:val="0"/>
              <w:jc w:val="both"/>
              <w:rPr>
                <w:spacing w:val="-4"/>
                <w:sz w:val="16"/>
                <w:szCs w:val="16"/>
              </w:rPr>
            </w:pPr>
          </w:p>
        </w:tc>
      </w:tr>
      <w:tr w:rsidR="002B3C00" w:rsidRPr="002D7D32" w14:paraId="44B534CE" w14:textId="77777777" w:rsidTr="002B3C00">
        <w:tc>
          <w:tcPr>
            <w:tcW w:w="4256" w:type="dxa"/>
            <w:tcBorders>
              <w:top w:val="single" w:sz="2" w:space="0" w:color="000001"/>
              <w:left w:val="single" w:sz="2" w:space="0" w:color="000001"/>
              <w:bottom w:val="single" w:sz="2" w:space="0" w:color="000001"/>
            </w:tcBorders>
            <w:shd w:val="clear" w:color="auto" w:fill="FFFFFF"/>
          </w:tcPr>
          <w:p w14:paraId="6908C758" w14:textId="77777777" w:rsidR="002B3C00" w:rsidRPr="002D7D32" w:rsidRDefault="002B3C00" w:rsidP="002B3C00">
            <w:pPr>
              <w:widowControl w:val="0"/>
              <w:jc w:val="both"/>
              <w:rPr>
                <w:spacing w:val="-4"/>
                <w:sz w:val="16"/>
                <w:szCs w:val="16"/>
              </w:rPr>
            </w:pPr>
            <w:r w:rsidRPr="002D7D32">
              <w:rPr>
                <w:spacing w:val="-4"/>
              </w:rPr>
              <w:t>Развлекательные мероприятия</w:t>
            </w:r>
          </w:p>
        </w:tc>
        <w:tc>
          <w:tcPr>
            <w:tcW w:w="732" w:type="dxa"/>
            <w:tcBorders>
              <w:top w:val="single" w:sz="2" w:space="0" w:color="000001"/>
              <w:left w:val="single" w:sz="2" w:space="0" w:color="000001"/>
              <w:bottom w:val="single" w:sz="2" w:space="0" w:color="000001"/>
            </w:tcBorders>
            <w:shd w:val="clear" w:color="auto" w:fill="FFFFFF"/>
          </w:tcPr>
          <w:p w14:paraId="10D46405" w14:textId="77777777" w:rsidR="002B3C00" w:rsidRPr="002D7D32" w:rsidRDefault="002B3C00" w:rsidP="002B3C00">
            <w:pPr>
              <w:widowControl w:val="0"/>
              <w:rPr>
                <w:spacing w:val="-4"/>
                <w:sz w:val="16"/>
                <w:szCs w:val="16"/>
              </w:rPr>
            </w:pPr>
            <w:r w:rsidRPr="002D7D32">
              <w:rPr>
                <w:spacing w:val="-4"/>
              </w:rPr>
              <w:t>4.8.1</w:t>
            </w:r>
          </w:p>
        </w:tc>
        <w:tc>
          <w:tcPr>
            <w:tcW w:w="3923" w:type="dxa"/>
            <w:tcBorders>
              <w:top w:val="single" w:sz="2" w:space="0" w:color="000001"/>
              <w:left w:val="single" w:sz="2" w:space="0" w:color="000001"/>
              <w:bottom w:val="single" w:sz="2" w:space="0" w:color="000001"/>
            </w:tcBorders>
            <w:shd w:val="clear" w:color="auto" w:fill="FFFFFF"/>
          </w:tcPr>
          <w:p w14:paraId="3F0DE09E" w14:textId="77777777" w:rsidR="002B3C00" w:rsidRPr="002D7D32" w:rsidRDefault="002B3C00" w:rsidP="002B3C00">
            <w:pPr>
              <w:widowControl w:val="0"/>
              <w:snapToGrid w:val="0"/>
              <w:jc w:val="both"/>
              <w:rPr>
                <w:spacing w:val="-4"/>
                <w:sz w:val="16"/>
                <w:szCs w:val="16"/>
              </w:rPr>
            </w:pP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14:paraId="126EEE35" w14:textId="77777777" w:rsidR="002B3C00" w:rsidRPr="002D7D32" w:rsidRDefault="002B3C00" w:rsidP="002B3C00">
            <w:pPr>
              <w:widowControl w:val="0"/>
              <w:snapToGrid w:val="0"/>
              <w:jc w:val="both"/>
              <w:rPr>
                <w:spacing w:val="-4"/>
                <w:sz w:val="16"/>
                <w:szCs w:val="16"/>
              </w:rPr>
            </w:pPr>
          </w:p>
        </w:tc>
      </w:tr>
      <w:tr w:rsidR="002B3C00" w:rsidRPr="002D7D32" w14:paraId="780D4566" w14:textId="77777777" w:rsidTr="002B3C00">
        <w:tc>
          <w:tcPr>
            <w:tcW w:w="4256" w:type="dxa"/>
            <w:tcBorders>
              <w:top w:val="single" w:sz="2" w:space="0" w:color="000001"/>
              <w:left w:val="single" w:sz="2" w:space="0" w:color="000001"/>
              <w:bottom w:val="single" w:sz="2" w:space="0" w:color="000001"/>
            </w:tcBorders>
            <w:shd w:val="clear" w:color="auto" w:fill="FFFFFF"/>
          </w:tcPr>
          <w:p w14:paraId="76B79C99" w14:textId="77777777" w:rsidR="002B3C00" w:rsidRPr="002D7D32" w:rsidRDefault="002B3C00" w:rsidP="002B3C00">
            <w:pPr>
              <w:widowControl w:val="0"/>
              <w:jc w:val="both"/>
              <w:rPr>
                <w:spacing w:val="-4"/>
                <w:sz w:val="16"/>
                <w:szCs w:val="16"/>
              </w:rPr>
            </w:pPr>
            <w:r w:rsidRPr="002D7D32">
              <w:rPr>
                <w:spacing w:val="-4"/>
              </w:rPr>
              <w:t>Обеспечение занятий спортом в помещениях</w:t>
            </w:r>
          </w:p>
        </w:tc>
        <w:tc>
          <w:tcPr>
            <w:tcW w:w="732" w:type="dxa"/>
            <w:tcBorders>
              <w:top w:val="single" w:sz="2" w:space="0" w:color="000001"/>
              <w:left w:val="single" w:sz="2" w:space="0" w:color="000001"/>
              <w:bottom w:val="single" w:sz="2" w:space="0" w:color="000001"/>
            </w:tcBorders>
            <w:shd w:val="clear" w:color="auto" w:fill="FFFFFF"/>
          </w:tcPr>
          <w:p w14:paraId="7CFF8AA5" w14:textId="77777777" w:rsidR="002B3C00" w:rsidRPr="002D7D32" w:rsidRDefault="002B3C00" w:rsidP="002B3C00">
            <w:pPr>
              <w:widowControl w:val="0"/>
              <w:jc w:val="both"/>
              <w:rPr>
                <w:spacing w:val="-4"/>
                <w:sz w:val="16"/>
                <w:szCs w:val="16"/>
              </w:rPr>
            </w:pPr>
            <w:r w:rsidRPr="002D7D32">
              <w:rPr>
                <w:spacing w:val="-4"/>
              </w:rPr>
              <w:t>5.1.2</w:t>
            </w:r>
          </w:p>
        </w:tc>
        <w:tc>
          <w:tcPr>
            <w:tcW w:w="3923" w:type="dxa"/>
            <w:tcBorders>
              <w:top w:val="single" w:sz="2" w:space="0" w:color="000001"/>
              <w:left w:val="single" w:sz="2" w:space="0" w:color="000001"/>
              <w:bottom w:val="single" w:sz="2" w:space="0" w:color="000001"/>
            </w:tcBorders>
            <w:shd w:val="clear" w:color="auto" w:fill="FFFFFF"/>
          </w:tcPr>
          <w:p w14:paraId="7276DFE3" w14:textId="77777777" w:rsidR="002B3C00" w:rsidRPr="002D7D32" w:rsidRDefault="002B3C00" w:rsidP="002B3C00">
            <w:pPr>
              <w:widowControl w:val="0"/>
              <w:snapToGrid w:val="0"/>
              <w:jc w:val="both"/>
              <w:rPr>
                <w:spacing w:val="-4"/>
                <w:sz w:val="16"/>
                <w:szCs w:val="16"/>
              </w:rPr>
            </w:pP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14:paraId="557802B9" w14:textId="77777777" w:rsidR="002B3C00" w:rsidRPr="002D7D32" w:rsidRDefault="002B3C00" w:rsidP="002B3C00">
            <w:pPr>
              <w:widowControl w:val="0"/>
              <w:snapToGrid w:val="0"/>
              <w:jc w:val="both"/>
              <w:rPr>
                <w:spacing w:val="-4"/>
                <w:sz w:val="16"/>
                <w:szCs w:val="16"/>
              </w:rPr>
            </w:pPr>
          </w:p>
        </w:tc>
      </w:tr>
      <w:tr w:rsidR="002B3C00" w:rsidRPr="002D7D32" w14:paraId="57AA70A8" w14:textId="77777777" w:rsidTr="002B3C00">
        <w:tc>
          <w:tcPr>
            <w:tcW w:w="4256" w:type="dxa"/>
            <w:tcBorders>
              <w:top w:val="single" w:sz="2" w:space="0" w:color="000001"/>
              <w:left w:val="single" w:sz="2" w:space="0" w:color="000001"/>
              <w:bottom w:val="single" w:sz="2" w:space="0" w:color="000001"/>
            </w:tcBorders>
            <w:shd w:val="clear" w:color="auto" w:fill="FFFFFF"/>
          </w:tcPr>
          <w:p w14:paraId="302C6439" w14:textId="77777777" w:rsidR="002B3C00" w:rsidRPr="002D7D32" w:rsidRDefault="002B3C00" w:rsidP="002B3C00">
            <w:pPr>
              <w:widowControl w:val="0"/>
              <w:jc w:val="both"/>
              <w:rPr>
                <w:spacing w:val="-4"/>
                <w:sz w:val="16"/>
                <w:szCs w:val="16"/>
              </w:rPr>
            </w:pPr>
            <w:r w:rsidRPr="002D7D32">
              <w:rPr>
                <w:spacing w:val="-4"/>
              </w:rPr>
              <w:t>Площадки для занятия спортом</w:t>
            </w:r>
          </w:p>
        </w:tc>
        <w:tc>
          <w:tcPr>
            <w:tcW w:w="732" w:type="dxa"/>
            <w:tcBorders>
              <w:top w:val="single" w:sz="2" w:space="0" w:color="000001"/>
              <w:left w:val="single" w:sz="2" w:space="0" w:color="000001"/>
              <w:bottom w:val="single" w:sz="2" w:space="0" w:color="000001"/>
            </w:tcBorders>
            <w:shd w:val="clear" w:color="auto" w:fill="FFFFFF"/>
          </w:tcPr>
          <w:p w14:paraId="320DB673" w14:textId="77777777" w:rsidR="002B3C00" w:rsidRPr="002D7D32" w:rsidRDefault="002B3C00" w:rsidP="002B3C00">
            <w:pPr>
              <w:widowControl w:val="0"/>
              <w:jc w:val="both"/>
              <w:rPr>
                <w:spacing w:val="-4"/>
                <w:sz w:val="16"/>
                <w:szCs w:val="16"/>
              </w:rPr>
            </w:pPr>
            <w:r w:rsidRPr="002D7D32">
              <w:rPr>
                <w:spacing w:val="-4"/>
              </w:rPr>
              <w:t>5.1.3</w:t>
            </w:r>
          </w:p>
        </w:tc>
        <w:tc>
          <w:tcPr>
            <w:tcW w:w="3923" w:type="dxa"/>
            <w:tcBorders>
              <w:top w:val="single" w:sz="2" w:space="0" w:color="000001"/>
              <w:left w:val="single" w:sz="2" w:space="0" w:color="000001"/>
              <w:bottom w:val="single" w:sz="2" w:space="0" w:color="000001"/>
            </w:tcBorders>
            <w:shd w:val="clear" w:color="auto" w:fill="FFFFFF"/>
          </w:tcPr>
          <w:p w14:paraId="531D2827" w14:textId="77777777" w:rsidR="002B3C00" w:rsidRPr="002D7D32" w:rsidRDefault="002B3C00" w:rsidP="002B3C00">
            <w:pPr>
              <w:widowControl w:val="0"/>
              <w:snapToGrid w:val="0"/>
              <w:jc w:val="both"/>
              <w:rPr>
                <w:spacing w:val="-4"/>
                <w:sz w:val="16"/>
                <w:szCs w:val="16"/>
              </w:rPr>
            </w:pP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14:paraId="209A39DC" w14:textId="77777777" w:rsidR="002B3C00" w:rsidRPr="002D7D32" w:rsidRDefault="002B3C00" w:rsidP="002B3C00">
            <w:pPr>
              <w:widowControl w:val="0"/>
              <w:snapToGrid w:val="0"/>
              <w:jc w:val="both"/>
              <w:rPr>
                <w:spacing w:val="-4"/>
                <w:sz w:val="16"/>
                <w:szCs w:val="16"/>
              </w:rPr>
            </w:pPr>
          </w:p>
        </w:tc>
      </w:tr>
      <w:tr w:rsidR="002B3C00" w:rsidRPr="002D7D32" w14:paraId="6EE4D221" w14:textId="77777777" w:rsidTr="002B3C00">
        <w:tc>
          <w:tcPr>
            <w:tcW w:w="4256" w:type="dxa"/>
            <w:tcBorders>
              <w:top w:val="single" w:sz="2" w:space="0" w:color="000001"/>
              <w:left w:val="single" w:sz="2" w:space="0" w:color="000001"/>
              <w:bottom w:val="single" w:sz="2" w:space="0" w:color="000001"/>
            </w:tcBorders>
            <w:shd w:val="clear" w:color="auto" w:fill="FFFFFF"/>
          </w:tcPr>
          <w:p w14:paraId="40B0BEAA" w14:textId="77777777" w:rsidR="002B3C00" w:rsidRPr="002D7D32" w:rsidRDefault="002B3C00" w:rsidP="002B3C00">
            <w:pPr>
              <w:widowControl w:val="0"/>
              <w:tabs>
                <w:tab w:val="left" w:pos="1140"/>
              </w:tabs>
              <w:spacing w:line="306" w:lineRule="exact"/>
              <w:jc w:val="both"/>
              <w:rPr>
                <w:spacing w:val="-4"/>
                <w:sz w:val="16"/>
                <w:szCs w:val="16"/>
              </w:rPr>
            </w:pPr>
            <w:r w:rsidRPr="002D7D32">
              <w:rPr>
                <w:rStyle w:val="af1"/>
                <w:color w:val="000000"/>
                <w:spacing w:val="-4"/>
                <w:sz w:val="16"/>
              </w:rPr>
              <w:t>Обеспечение внутреннего правопорядка</w:t>
            </w:r>
          </w:p>
        </w:tc>
        <w:tc>
          <w:tcPr>
            <w:tcW w:w="732" w:type="dxa"/>
            <w:tcBorders>
              <w:top w:val="single" w:sz="2" w:space="0" w:color="000001"/>
              <w:left w:val="single" w:sz="2" w:space="0" w:color="000001"/>
              <w:bottom w:val="single" w:sz="2" w:space="0" w:color="000001"/>
            </w:tcBorders>
            <w:shd w:val="clear" w:color="auto" w:fill="FFFFFF"/>
          </w:tcPr>
          <w:p w14:paraId="578F4D3C" w14:textId="77777777" w:rsidR="002B3C00" w:rsidRPr="002D7D32" w:rsidRDefault="002B3C00" w:rsidP="002B3C00">
            <w:pPr>
              <w:widowControl w:val="0"/>
              <w:rPr>
                <w:spacing w:val="-4"/>
                <w:sz w:val="16"/>
                <w:szCs w:val="16"/>
              </w:rPr>
            </w:pPr>
            <w:r w:rsidRPr="002D7D32">
              <w:rPr>
                <w:spacing w:val="-4"/>
              </w:rPr>
              <w:t>8.3</w:t>
            </w:r>
          </w:p>
        </w:tc>
        <w:tc>
          <w:tcPr>
            <w:tcW w:w="3923" w:type="dxa"/>
            <w:tcBorders>
              <w:top w:val="single" w:sz="2" w:space="0" w:color="000001"/>
              <w:left w:val="single" w:sz="2" w:space="0" w:color="000001"/>
              <w:bottom w:val="single" w:sz="2" w:space="0" w:color="000001"/>
            </w:tcBorders>
            <w:shd w:val="clear" w:color="auto" w:fill="FFFFFF"/>
          </w:tcPr>
          <w:p w14:paraId="2F92C998" w14:textId="77777777" w:rsidR="002B3C00" w:rsidRPr="002D7D32" w:rsidRDefault="002B3C00" w:rsidP="002B3C00">
            <w:pPr>
              <w:widowControl w:val="0"/>
              <w:snapToGrid w:val="0"/>
              <w:jc w:val="both"/>
              <w:rPr>
                <w:spacing w:val="-4"/>
                <w:sz w:val="16"/>
                <w:szCs w:val="16"/>
              </w:rPr>
            </w:pP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14:paraId="2D4C9B0B" w14:textId="77777777" w:rsidR="002B3C00" w:rsidRPr="002D7D32" w:rsidRDefault="002B3C00" w:rsidP="002B3C00">
            <w:pPr>
              <w:widowControl w:val="0"/>
              <w:snapToGrid w:val="0"/>
              <w:jc w:val="both"/>
              <w:rPr>
                <w:spacing w:val="-4"/>
                <w:sz w:val="16"/>
                <w:szCs w:val="16"/>
              </w:rPr>
            </w:pPr>
          </w:p>
        </w:tc>
      </w:tr>
      <w:tr w:rsidR="002B3C00" w:rsidRPr="002D7D32" w14:paraId="72B4B968" w14:textId="77777777" w:rsidTr="002B3C00">
        <w:tc>
          <w:tcPr>
            <w:tcW w:w="4256" w:type="dxa"/>
            <w:tcBorders>
              <w:top w:val="single" w:sz="2" w:space="0" w:color="000001"/>
              <w:left w:val="single" w:sz="2" w:space="0" w:color="000001"/>
              <w:bottom w:val="single" w:sz="2" w:space="0" w:color="000001"/>
            </w:tcBorders>
            <w:shd w:val="clear" w:color="auto" w:fill="FFFFFF"/>
          </w:tcPr>
          <w:p w14:paraId="5B5E33B9" w14:textId="77777777" w:rsidR="002B3C00" w:rsidRPr="002D7D32" w:rsidRDefault="002B3C00" w:rsidP="002B3C00">
            <w:pPr>
              <w:widowControl w:val="0"/>
              <w:tabs>
                <w:tab w:val="left" w:pos="1140"/>
              </w:tabs>
              <w:jc w:val="both"/>
              <w:rPr>
                <w:spacing w:val="-4"/>
                <w:sz w:val="16"/>
                <w:szCs w:val="16"/>
              </w:rPr>
            </w:pPr>
            <w:r w:rsidRPr="002D7D32">
              <w:rPr>
                <w:rStyle w:val="af1"/>
                <w:color w:val="000000"/>
                <w:spacing w:val="-4"/>
                <w:sz w:val="16"/>
              </w:rPr>
              <w:t>Земельные участки (территории) общего пользования</w:t>
            </w:r>
          </w:p>
        </w:tc>
        <w:tc>
          <w:tcPr>
            <w:tcW w:w="732" w:type="dxa"/>
            <w:tcBorders>
              <w:top w:val="single" w:sz="2" w:space="0" w:color="000001"/>
              <w:left w:val="single" w:sz="2" w:space="0" w:color="000001"/>
              <w:bottom w:val="single" w:sz="2" w:space="0" w:color="000001"/>
            </w:tcBorders>
            <w:shd w:val="clear" w:color="auto" w:fill="FFFFFF"/>
          </w:tcPr>
          <w:p w14:paraId="47F3243C" w14:textId="77777777" w:rsidR="002B3C00" w:rsidRPr="002D7D32" w:rsidRDefault="002B3C00" w:rsidP="002B3C00">
            <w:pPr>
              <w:widowControl w:val="0"/>
              <w:rPr>
                <w:spacing w:val="-4"/>
                <w:sz w:val="16"/>
                <w:szCs w:val="16"/>
              </w:rPr>
            </w:pPr>
            <w:r w:rsidRPr="002D7D32">
              <w:rPr>
                <w:spacing w:val="-4"/>
              </w:rPr>
              <w:t>12.0</w:t>
            </w:r>
          </w:p>
        </w:tc>
        <w:tc>
          <w:tcPr>
            <w:tcW w:w="3923" w:type="dxa"/>
            <w:tcBorders>
              <w:top w:val="single" w:sz="2" w:space="0" w:color="000001"/>
              <w:left w:val="single" w:sz="2" w:space="0" w:color="000001"/>
              <w:bottom w:val="single" w:sz="2" w:space="0" w:color="000001"/>
            </w:tcBorders>
            <w:shd w:val="clear" w:color="auto" w:fill="FFFFFF"/>
          </w:tcPr>
          <w:p w14:paraId="55C1FE71" w14:textId="77777777" w:rsidR="002B3C00" w:rsidRPr="002D7D32" w:rsidRDefault="002B3C00" w:rsidP="002B3C00">
            <w:pPr>
              <w:widowControl w:val="0"/>
              <w:snapToGrid w:val="0"/>
              <w:jc w:val="both"/>
              <w:rPr>
                <w:spacing w:val="-4"/>
                <w:sz w:val="16"/>
                <w:szCs w:val="16"/>
              </w:rPr>
            </w:pPr>
          </w:p>
        </w:tc>
        <w:tc>
          <w:tcPr>
            <w:tcW w:w="709" w:type="dxa"/>
            <w:tcBorders>
              <w:top w:val="single" w:sz="2" w:space="0" w:color="000001"/>
              <w:left w:val="single" w:sz="2" w:space="0" w:color="000001"/>
              <w:bottom w:val="single" w:sz="2" w:space="0" w:color="000001"/>
              <w:right w:val="single" w:sz="2" w:space="0" w:color="000001"/>
            </w:tcBorders>
            <w:shd w:val="clear" w:color="auto" w:fill="FFFFFF"/>
          </w:tcPr>
          <w:p w14:paraId="0E4B1D6E" w14:textId="77777777" w:rsidR="002B3C00" w:rsidRPr="002D7D32" w:rsidRDefault="002B3C00" w:rsidP="002B3C00">
            <w:pPr>
              <w:widowControl w:val="0"/>
              <w:snapToGrid w:val="0"/>
              <w:jc w:val="both"/>
              <w:rPr>
                <w:spacing w:val="-4"/>
                <w:sz w:val="16"/>
                <w:szCs w:val="16"/>
              </w:rPr>
            </w:pPr>
          </w:p>
        </w:tc>
      </w:tr>
    </w:tbl>
    <w:p w14:paraId="1A39D0AE" w14:textId="77777777" w:rsidR="002B3C00" w:rsidRPr="002D7D32" w:rsidRDefault="002B3C00" w:rsidP="002B3C00">
      <w:pPr>
        <w:widowControl w:val="0"/>
        <w:ind w:firstLine="709"/>
        <w:jc w:val="both"/>
        <w:rPr>
          <w:spacing w:val="-4"/>
          <w:sz w:val="22"/>
          <w:szCs w:val="22"/>
        </w:rPr>
      </w:pPr>
      <w:r w:rsidRPr="002D7D32">
        <w:rPr>
          <w:spacing w:val="-4"/>
          <w:sz w:val="22"/>
          <w:szCs w:val="22"/>
        </w:rPr>
        <w:t>Вспомогательные виды разрешенного использования земельных участков и объектов капитального строительства определяются в соответствии с пунктами 6, 11 статьи 20 Правил.</w:t>
      </w:r>
    </w:p>
    <w:p w14:paraId="37076D77" w14:textId="77777777" w:rsidR="002B3C00" w:rsidRPr="002D7D32" w:rsidRDefault="002B3C00" w:rsidP="002B3C00">
      <w:pPr>
        <w:widowControl w:val="0"/>
        <w:ind w:firstLine="709"/>
        <w:jc w:val="both"/>
        <w:rPr>
          <w:spacing w:val="-4"/>
          <w:sz w:val="22"/>
          <w:szCs w:val="22"/>
        </w:rPr>
      </w:pPr>
      <w:r w:rsidRPr="002D7D32">
        <w:rPr>
          <w:spacing w:val="-4"/>
          <w:sz w:val="22"/>
          <w:szCs w:val="22"/>
        </w:rPr>
        <w:t>Предельные параметры:</w:t>
      </w:r>
    </w:p>
    <w:p w14:paraId="32FF484C" w14:textId="77777777" w:rsidR="002B3C00" w:rsidRPr="002D7D32" w:rsidRDefault="002B3C00" w:rsidP="002B3C00">
      <w:pPr>
        <w:widowControl w:val="0"/>
        <w:ind w:firstLine="709"/>
        <w:jc w:val="both"/>
        <w:rPr>
          <w:spacing w:val="-4"/>
          <w:sz w:val="22"/>
          <w:szCs w:val="22"/>
        </w:rPr>
      </w:pPr>
      <w:r w:rsidRPr="002D7D32">
        <w:rPr>
          <w:spacing w:val="-4"/>
          <w:sz w:val="22"/>
          <w:szCs w:val="22"/>
        </w:rPr>
        <w:t>1. Для объектов нежилого назначения:</w:t>
      </w:r>
    </w:p>
    <w:p w14:paraId="06854BD4" w14:textId="77777777" w:rsidR="002B3C00" w:rsidRPr="002D7D32" w:rsidRDefault="002B3C00" w:rsidP="002B3C00">
      <w:pPr>
        <w:widowControl w:val="0"/>
        <w:ind w:firstLine="709"/>
        <w:jc w:val="both"/>
        <w:rPr>
          <w:spacing w:val="-4"/>
          <w:sz w:val="22"/>
          <w:szCs w:val="22"/>
        </w:rPr>
      </w:pPr>
      <w:r w:rsidRPr="002D7D32">
        <w:rPr>
          <w:spacing w:val="-4"/>
          <w:sz w:val="22"/>
          <w:szCs w:val="22"/>
        </w:rPr>
        <w:t>а) минимальная ширина земельного участка – 12 м, максимальный размер не подлежит установлению;</w:t>
      </w:r>
    </w:p>
    <w:p w14:paraId="42BAAAAE" w14:textId="77777777" w:rsidR="002B3C00" w:rsidRPr="002D7D32" w:rsidRDefault="002B3C00" w:rsidP="002B3C00">
      <w:pPr>
        <w:widowControl w:val="0"/>
        <w:ind w:firstLine="709"/>
        <w:jc w:val="both"/>
        <w:rPr>
          <w:spacing w:val="-4"/>
          <w:sz w:val="22"/>
          <w:szCs w:val="22"/>
        </w:rPr>
      </w:pPr>
      <w:r w:rsidRPr="002D7D32">
        <w:rPr>
          <w:spacing w:val="-4"/>
          <w:sz w:val="22"/>
          <w:szCs w:val="22"/>
        </w:rPr>
        <w:t xml:space="preserve">– минимальная площадь земельного участка – 400 кв. м, максимальная площадь земельного участка не подлежит установлению; </w:t>
      </w:r>
    </w:p>
    <w:p w14:paraId="0E32A490" w14:textId="77777777" w:rsidR="002B3C00" w:rsidRPr="002D7D32" w:rsidRDefault="002B3C00" w:rsidP="002B3C00">
      <w:pPr>
        <w:widowControl w:val="0"/>
        <w:ind w:firstLine="709"/>
        <w:jc w:val="both"/>
        <w:rPr>
          <w:spacing w:val="-4"/>
          <w:sz w:val="22"/>
          <w:szCs w:val="22"/>
        </w:rPr>
      </w:pPr>
      <w:r w:rsidRPr="002D7D32">
        <w:rPr>
          <w:spacing w:val="-4"/>
          <w:sz w:val="22"/>
          <w:szCs w:val="22"/>
        </w:rPr>
        <w:t>б) минимальный отступ от зданий, строений, сооружений до границ земельных участков не установлен, однако размещение объектов капитального строительства должно соответствовать требованиям пожарных и санитарных норм по отношению к объектам капитального строительства, расположенным на смежных земельных участках;</w:t>
      </w:r>
    </w:p>
    <w:p w14:paraId="47DFE980" w14:textId="77777777" w:rsidR="002B3C00" w:rsidRPr="002D7D32" w:rsidRDefault="002B3C00" w:rsidP="002B3C00">
      <w:pPr>
        <w:widowControl w:val="0"/>
        <w:ind w:firstLine="709"/>
        <w:jc w:val="both"/>
        <w:rPr>
          <w:spacing w:val="-4"/>
          <w:sz w:val="22"/>
          <w:szCs w:val="22"/>
        </w:rPr>
      </w:pPr>
      <w:r w:rsidRPr="002D7D32">
        <w:rPr>
          <w:spacing w:val="-4"/>
          <w:sz w:val="22"/>
          <w:szCs w:val="22"/>
        </w:rPr>
        <w:t>в) предельная высота объектов нежилого назначения – 30 м от проектной отметки земли до наивысшей точки плоской крыши, парапета, ограждения или до наивысшей точки конька скатной крыши без учета технических устройств (антенн, вентиляционных труб, лифтовых шахт). Предельное количество этажей не подлежит установлению;</w:t>
      </w:r>
    </w:p>
    <w:p w14:paraId="740DAE63" w14:textId="77777777" w:rsidR="002B3C00" w:rsidRPr="002D7D32" w:rsidRDefault="002B3C00" w:rsidP="002B3C00">
      <w:pPr>
        <w:widowControl w:val="0"/>
        <w:ind w:firstLine="709"/>
        <w:jc w:val="both"/>
        <w:rPr>
          <w:spacing w:val="-4"/>
          <w:sz w:val="22"/>
          <w:szCs w:val="22"/>
        </w:rPr>
      </w:pPr>
      <w:r w:rsidRPr="002D7D32">
        <w:rPr>
          <w:spacing w:val="-4"/>
          <w:sz w:val="22"/>
          <w:szCs w:val="22"/>
        </w:rPr>
        <w:t>г) процент застройки территории – не более 60% от площади земельного участка;</w:t>
      </w:r>
    </w:p>
    <w:p w14:paraId="4BE7F277" w14:textId="77777777" w:rsidR="002B3C00" w:rsidRPr="002D7D32" w:rsidRDefault="002B3C00" w:rsidP="002B3C00">
      <w:pPr>
        <w:widowControl w:val="0"/>
        <w:ind w:firstLine="709"/>
        <w:jc w:val="both"/>
        <w:rPr>
          <w:spacing w:val="-4"/>
          <w:sz w:val="22"/>
          <w:szCs w:val="22"/>
        </w:rPr>
      </w:pPr>
      <w:r w:rsidRPr="002D7D32">
        <w:rPr>
          <w:spacing w:val="-4"/>
          <w:sz w:val="22"/>
          <w:szCs w:val="22"/>
        </w:rPr>
        <w:t>д) процент озеленения территории – не менее 20% от площади земельного участка;</w:t>
      </w:r>
    </w:p>
    <w:p w14:paraId="1C4DABA7" w14:textId="77777777" w:rsidR="002B3C00" w:rsidRPr="002D7D32" w:rsidRDefault="002B3C00" w:rsidP="002B3C00">
      <w:pPr>
        <w:widowControl w:val="0"/>
        <w:ind w:firstLine="709"/>
        <w:jc w:val="both"/>
        <w:rPr>
          <w:spacing w:val="-4"/>
          <w:sz w:val="22"/>
          <w:szCs w:val="22"/>
        </w:rPr>
      </w:pPr>
      <w:r w:rsidRPr="002D7D32">
        <w:rPr>
          <w:spacing w:val="-4"/>
          <w:sz w:val="22"/>
          <w:szCs w:val="22"/>
        </w:rPr>
        <w:t>е) площадь территорий, предназначенных для хранения транспортных средств – не менее 10% от площади земельного участка;</w:t>
      </w:r>
    </w:p>
    <w:p w14:paraId="6ABEF923" w14:textId="77777777" w:rsidR="002B3C00" w:rsidRPr="002D7D32" w:rsidRDefault="002B3C00" w:rsidP="002B3C00">
      <w:pPr>
        <w:widowControl w:val="0"/>
        <w:ind w:firstLine="709"/>
        <w:jc w:val="both"/>
        <w:rPr>
          <w:spacing w:val="-4"/>
          <w:kern w:val="26"/>
          <w:sz w:val="22"/>
          <w:szCs w:val="22"/>
        </w:rPr>
      </w:pPr>
      <w:r w:rsidRPr="002D7D32">
        <w:rPr>
          <w:spacing w:val="-4"/>
          <w:kern w:val="26"/>
          <w:sz w:val="22"/>
          <w:szCs w:val="22"/>
        </w:rPr>
        <w:t>ж) организация подъездов и подходов выполняется с твердым покрытием, при этом тротуары выполняются в одном уровне с бордюрным камнем, с устройством безбарьерных проездов и организацией съездов для маломобильных групп населения;</w:t>
      </w:r>
    </w:p>
    <w:p w14:paraId="3B689AE4" w14:textId="77777777" w:rsidR="002B3C00" w:rsidRPr="002D7D32" w:rsidRDefault="002B3C00" w:rsidP="002B3C00">
      <w:pPr>
        <w:widowControl w:val="0"/>
        <w:ind w:firstLine="709"/>
        <w:jc w:val="both"/>
        <w:rPr>
          <w:spacing w:val="-4"/>
          <w:sz w:val="22"/>
          <w:szCs w:val="22"/>
        </w:rPr>
      </w:pPr>
      <w:r w:rsidRPr="002D7D32">
        <w:rPr>
          <w:spacing w:val="-4"/>
          <w:sz w:val="22"/>
          <w:szCs w:val="22"/>
        </w:rPr>
        <w:t xml:space="preserve">з) минимальное количество мест на погрузочно-разгрузочных площадках для видов – в соответствии с пунктом 19 статьи 20 Правил; </w:t>
      </w:r>
    </w:p>
    <w:p w14:paraId="370AFB3D" w14:textId="77777777" w:rsidR="002B3C00" w:rsidRPr="002D7D32" w:rsidRDefault="002B3C00" w:rsidP="002B3C00">
      <w:pPr>
        <w:widowControl w:val="0"/>
        <w:spacing w:line="290" w:lineRule="exact"/>
        <w:ind w:firstLine="709"/>
        <w:jc w:val="both"/>
        <w:rPr>
          <w:spacing w:val="-4"/>
          <w:sz w:val="22"/>
          <w:szCs w:val="22"/>
        </w:rPr>
      </w:pPr>
      <w:r w:rsidRPr="002D7D32">
        <w:rPr>
          <w:spacing w:val="-4"/>
          <w:sz w:val="22"/>
          <w:szCs w:val="22"/>
        </w:rPr>
        <w:t xml:space="preserve">е) допускается в рамках безопасности дорожного движения устройство </w:t>
      </w:r>
      <w:proofErr w:type="spellStart"/>
      <w:r w:rsidRPr="002D7D32">
        <w:rPr>
          <w:spacing w:val="-4"/>
          <w:sz w:val="22"/>
          <w:szCs w:val="22"/>
        </w:rPr>
        <w:t>неглухого</w:t>
      </w:r>
      <w:proofErr w:type="spellEnd"/>
      <w:r w:rsidRPr="002D7D32">
        <w:rPr>
          <w:spacing w:val="-4"/>
          <w:sz w:val="22"/>
          <w:szCs w:val="22"/>
        </w:rPr>
        <w:t xml:space="preserve"> леерного ограждения высотой не более 0,8 м. </w:t>
      </w:r>
    </w:p>
    <w:p w14:paraId="3B5527E8" w14:textId="77777777" w:rsidR="002B3C00" w:rsidRPr="002D7D32" w:rsidRDefault="002B3C00" w:rsidP="002B3C00">
      <w:pPr>
        <w:widowControl w:val="0"/>
        <w:spacing w:line="290" w:lineRule="exact"/>
        <w:ind w:firstLine="709"/>
        <w:jc w:val="both"/>
        <w:rPr>
          <w:spacing w:val="-4"/>
          <w:sz w:val="22"/>
          <w:szCs w:val="22"/>
        </w:rPr>
      </w:pPr>
      <w:r w:rsidRPr="002D7D32">
        <w:rPr>
          <w:spacing w:val="-4"/>
          <w:sz w:val="22"/>
          <w:szCs w:val="22"/>
        </w:rPr>
        <w:t>2. Для объектов жилого назначения:</w:t>
      </w:r>
    </w:p>
    <w:p w14:paraId="4CE8B377" w14:textId="77777777" w:rsidR="002B3C00" w:rsidRPr="002D7D32" w:rsidRDefault="002B3C00" w:rsidP="002B3C00">
      <w:pPr>
        <w:widowControl w:val="0"/>
        <w:spacing w:line="290" w:lineRule="exact"/>
        <w:ind w:firstLine="709"/>
        <w:jc w:val="both"/>
        <w:rPr>
          <w:spacing w:val="-4"/>
          <w:sz w:val="22"/>
          <w:szCs w:val="22"/>
        </w:rPr>
      </w:pPr>
      <w:r w:rsidRPr="002D7D32">
        <w:rPr>
          <w:spacing w:val="-4"/>
          <w:sz w:val="22"/>
          <w:szCs w:val="22"/>
        </w:rPr>
        <w:t>а) минимальная площадь земельного участка для многоквартирной застройки – 1000 кв. м; максимальная площадь земельного участка не установлена;</w:t>
      </w:r>
    </w:p>
    <w:p w14:paraId="1639C150" w14:textId="77777777" w:rsidR="002B3C00" w:rsidRPr="002D7D32" w:rsidRDefault="002B3C00" w:rsidP="002B3C00">
      <w:pPr>
        <w:widowControl w:val="0"/>
        <w:spacing w:line="290" w:lineRule="exact"/>
        <w:ind w:firstLine="709"/>
        <w:jc w:val="both"/>
        <w:rPr>
          <w:spacing w:val="-4"/>
          <w:sz w:val="22"/>
          <w:szCs w:val="22"/>
        </w:rPr>
      </w:pPr>
      <w:r w:rsidRPr="002D7D32">
        <w:rPr>
          <w:spacing w:val="-4"/>
          <w:sz w:val="22"/>
          <w:szCs w:val="22"/>
        </w:rPr>
        <w:t>б) минимальный отступ от зданий, строений, сооружений до границ земельных участков не установлен, однако размещение объектов капитального строительства должно соответствовать требованиям пожарных и санитарных норм по отношению к объектам капитального строительства, расположенным на смежных земельных участках;</w:t>
      </w:r>
    </w:p>
    <w:p w14:paraId="40B9CED0" w14:textId="77777777" w:rsidR="002B3C00" w:rsidRPr="002D7D32" w:rsidRDefault="002B3C00" w:rsidP="002B3C00">
      <w:pPr>
        <w:widowControl w:val="0"/>
        <w:spacing w:line="290" w:lineRule="exact"/>
        <w:ind w:firstLine="709"/>
        <w:jc w:val="both"/>
        <w:rPr>
          <w:spacing w:val="-4"/>
          <w:sz w:val="22"/>
          <w:szCs w:val="22"/>
        </w:rPr>
      </w:pPr>
      <w:r w:rsidRPr="002D7D32">
        <w:rPr>
          <w:spacing w:val="-4"/>
          <w:sz w:val="22"/>
          <w:szCs w:val="22"/>
        </w:rPr>
        <w:t>в) предельное количество этажей – до 30 этажей, предельная высота объектов капитального строительства не установлена;</w:t>
      </w:r>
    </w:p>
    <w:p w14:paraId="333FD69B" w14:textId="77777777" w:rsidR="002B3C00" w:rsidRPr="002D7D32" w:rsidRDefault="002B3C00" w:rsidP="002B3C00">
      <w:pPr>
        <w:widowControl w:val="0"/>
        <w:spacing w:line="290" w:lineRule="exact"/>
        <w:ind w:firstLine="709"/>
        <w:jc w:val="both"/>
        <w:rPr>
          <w:spacing w:val="-4"/>
          <w:sz w:val="22"/>
          <w:szCs w:val="22"/>
        </w:rPr>
      </w:pPr>
      <w:r w:rsidRPr="002D7D32">
        <w:rPr>
          <w:spacing w:val="-4"/>
          <w:sz w:val="22"/>
          <w:szCs w:val="22"/>
        </w:rPr>
        <w:t>г) процент застройки территории – не более 65% от площади земельного участка;</w:t>
      </w:r>
    </w:p>
    <w:p w14:paraId="3318D85E" w14:textId="77777777" w:rsidR="002B3C00" w:rsidRPr="002D7D32" w:rsidRDefault="002B3C00" w:rsidP="002B3C00">
      <w:pPr>
        <w:widowControl w:val="0"/>
        <w:spacing w:line="290" w:lineRule="exact"/>
        <w:ind w:firstLine="709"/>
        <w:jc w:val="both"/>
        <w:rPr>
          <w:spacing w:val="-4"/>
          <w:sz w:val="22"/>
          <w:szCs w:val="22"/>
        </w:rPr>
      </w:pPr>
      <w:r w:rsidRPr="002D7D32">
        <w:rPr>
          <w:spacing w:val="-4"/>
          <w:sz w:val="22"/>
          <w:szCs w:val="22"/>
        </w:rPr>
        <w:t>д) процент озеленения территории – не менее 20% от площади земельного участка;</w:t>
      </w:r>
    </w:p>
    <w:p w14:paraId="5B3162BE" w14:textId="77777777" w:rsidR="002B3C00" w:rsidRPr="002D7D32" w:rsidRDefault="002B3C00" w:rsidP="002B3C00">
      <w:pPr>
        <w:widowControl w:val="0"/>
        <w:spacing w:line="290" w:lineRule="exact"/>
        <w:ind w:firstLine="709"/>
        <w:jc w:val="both"/>
        <w:rPr>
          <w:spacing w:val="-4"/>
          <w:sz w:val="22"/>
          <w:szCs w:val="22"/>
        </w:rPr>
      </w:pPr>
      <w:r w:rsidRPr="002D7D32">
        <w:rPr>
          <w:spacing w:val="-4"/>
          <w:sz w:val="22"/>
          <w:szCs w:val="22"/>
        </w:rPr>
        <w:t xml:space="preserve">е) разрешенные и условно разрешенные объекты социального, коммунального, </w:t>
      </w:r>
      <w:r w:rsidRPr="002D7D32">
        <w:rPr>
          <w:spacing w:val="-4"/>
          <w:sz w:val="22"/>
          <w:szCs w:val="22"/>
        </w:rPr>
        <w:lastRenderedPageBreak/>
        <w:t>административного и иного назначения могут размещаться на нижних этажах или пристраиваться к ним в случае, если они имеют обособленный от жилой (дворовой) территории вход для посетителей, подъезд и площадку для организации парковок для временного пребывания автотранспорта из расчета 1 стояночное место на 100 кв. м общей площади такого объекта;</w:t>
      </w:r>
    </w:p>
    <w:p w14:paraId="10A5EFA3" w14:textId="77777777" w:rsidR="002B3C00" w:rsidRPr="002D7D32" w:rsidRDefault="002B3C00" w:rsidP="002B3C00">
      <w:pPr>
        <w:widowControl w:val="0"/>
        <w:spacing w:line="290" w:lineRule="exact"/>
        <w:ind w:firstLine="709"/>
        <w:jc w:val="both"/>
        <w:rPr>
          <w:spacing w:val="-4"/>
          <w:sz w:val="22"/>
          <w:szCs w:val="22"/>
        </w:rPr>
      </w:pPr>
      <w:r w:rsidRPr="002D7D32">
        <w:rPr>
          <w:spacing w:val="-4"/>
          <w:sz w:val="22"/>
          <w:szCs w:val="22"/>
        </w:rPr>
        <w:t>ж) исключен.</w:t>
      </w:r>
    </w:p>
    <w:p w14:paraId="48E7072C" w14:textId="77777777" w:rsidR="002B3C00" w:rsidRPr="002D7D32" w:rsidRDefault="002B3C00" w:rsidP="002B3C00">
      <w:pPr>
        <w:widowControl w:val="0"/>
        <w:spacing w:line="290" w:lineRule="exact"/>
        <w:ind w:firstLine="709"/>
        <w:jc w:val="both"/>
        <w:rPr>
          <w:spacing w:val="-4"/>
          <w:sz w:val="22"/>
          <w:szCs w:val="22"/>
        </w:rPr>
      </w:pPr>
      <w:r w:rsidRPr="002D7D32">
        <w:rPr>
          <w:spacing w:val="-4"/>
          <w:sz w:val="22"/>
          <w:szCs w:val="22"/>
        </w:rPr>
        <w:t>3. Для объектов индивидуального жилищного строительства:</w:t>
      </w:r>
    </w:p>
    <w:p w14:paraId="620AFD59" w14:textId="77777777" w:rsidR="002B3C00" w:rsidRPr="002D7D32" w:rsidRDefault="002B3C00" w:rsidP="002B3C00">
      <w:pPr>
        <w:widowControl w:val="0"/>
        <w:spacing w:line="290" w:lineRule="exact"/>
        <w:ind w:firstLine="709"/>
        <w:jc w:val="both"/>
        <w:rPr>
          <w:spacing w:val="-4"/>
          <w:sz w:val="22"/>
          <w:szCs w:val="22"/>
        </w:rPr>
      </w:pPr>
      <w:r w:rsidRPr="002D7D32">
        <w:rPr>
          <w:spacing w:val="-4"/>
          <w:sz w:val="22"/>
          <w:szCs w:val="22"/>
        </w:rPr>
        <w:t>«а) минимальная площадь земельного участка – 400 кв. м для образуемых земельных участков.</w:t>
      </w:r>
    </w:p>
    <w:p w14:paraId="5AA61B6B" w14:textId="77777777" w:rsidR="002B3C00" w:rsidRPr="002D7D32" w:rsidRDefault="002B3C00" w:rsidP="002B3C00">
      <w:pPr>
        <w:widowControl w:val="0"/>
        <w:spacing w:line="290" w:lineRule="exact"/>
        <w:ind w:firstLine="709"/>
        <w:jc w:val="both"/>
        <w:rPr>
          <w:spacing w:val="-4"/>
          <w:sz w:val="22"/>
          <w:szCs w:val="22"/>
        </w:rPr>
      </w:pPr>
      <w:r w:rsidRPr="002D7D32">
        <w:rPr>
          <w:spacing w:val="-4"/>
          <w:sz w:val="22"/>
          <w:szCs w:val="22"/>
        </w:rPr>
        <w:t xml:space="preserve"> Не подлежит установлению параметр минимальной площади </w:t>
      </w:r>
      <w:proofErr w:type="gramStart"/>
      <w:r w:rsidRPr="002D7D32">
        <w:rPr>
          <w:spacing w:val="-4"/>
          <w:sz w:val="22"/>
          <w:szCs w:val="22"/>
        </w:rPr>
        <w:t>для земельных участков</w:t>
      </w:r>
      <w:proofErr w:type="gramEnd"/>
      <w:r w:rsidRPr="002D7D32">
        <w:rPr>
          <w:spacing w:val="-4"/>
          <w:sz w:val="22"/>
          <w:szCs w:val="22"/>
        </w:rPr>
        <w:t xml:space="preserve"> ранее сформированных и поставленных на государственный кадастровый учет, а также в случае их перераспределения с землями, находящимися в муниципальной или государственной собственности, которая не разграничена.</w:t>
      </w:r>
    </w:p>
    <w:p w14:paraId="3176BAC7" w14:textId="77777777" w:rsidR="002B3C00" w:rsidRPr="002D7D32" w:rsidRDefault="002B3C00" w:rsidP="002B3C00">
      <w:pPr>
        <w:widowControl w:val="0"/>
        <w:spacing w:line="290" w:lineRule="exact"/>
        <w:ind w:firstLine="709"/>
        <w:jc w:val="both"/>
        <w:rPr>
          <w:spacing w:val="-4"/>
          <w:sz w:val="22"/>
          <w:szCs w:val="22"/>
        </w:rPr>
      </w:pPr>
      <w:r w:rsidRPr="002D7D32">
        <w:rPr>
          <w:spacing w:val="-4"/>
          <w:sz w:val="22"/>
          <w:szCs w:val="22"/>
        </w:rPr>
        <w:t>б) максимальная площадь земельных участков – 800 кв. м для вновь образуемых земельных участков из земель, находящихся в муниципальной собственности или государственной собственности, которая не разграничена; допускается перераспределение земельных участков площадью до 1000 кв. м с целью завершения формирования сложившейся застройки; в иных случаях максимальная площадь не подлежит установлению;</w:t>
      </w:r>
    </w:p>
    <w:p w14:paraId="32E83524" w14:textId="77777777" w:rsidR="002B3C00" w:rsidRPr="002D7D32" w:rsidRDefault="002B3C00" w:rsidP="002B3C00">
      <w:pPr>
        <w:widowControl w:val="0"/>
        <w:spacing w:line="290" w:lineRule="exact"/>
        <w:ind w:firstLine="709"/>
        <w:jc w:val="both"/>
        <w:rPr>
          <w:spacing w:val="-4"/>
          <w:sz w:val="22"/>
          <w:szCs w:val="22"/>
        </w:rPr>
      </w:pPr>
      <w:r w:rsidRPr="002D7D32">
        <w:rPr>
          <w:spacing w:val="-4"/>
          <w:sz w:val="22"/>
          <w:szCs w:val="22"/>
        </w:rPr>
        <w:t>в) площадь земельных участков, формируемых для предоставления Героям Советского Союза, Героям Российской Федерации и полным кавалерам ордена Славы составляет, от 2000 кв. м до 2500 кв. м, для предоставления гражданам Российской Федерации, удостоенным звания Героя Социалистического Труда, Героя Труда Российской Федерации либо награжденным орденом Трудовой Славы трех степеней, составляет от 800 кв. м до 2000 кв. м;</w:t>
      </w:r>
    </w:p>
    <w:p w14:paraId="114B7F8C" w14:textId="77777777" w:rsidR="002B3C00" w:rsidRPr="002D7D32" w:rsidRDefault="002B3C00" w:rsidP="002B3C00">
      <w:pPr>
        <w:widowControl w:val="0"/>
        <w:spacing w:line="290" w:lineRule="exact"/>
        <w:ind w:firstLine="709"/>
        <w:jc w:val="both"/>
        <w:rPr>
          <w:spacing w:val="-4"/>
          <w:sz w:val="22"/>
          <w:szCs w:val="22"/>
        </w:rPr>
      </w:pPr>
      <w:r w:rsidRPr="002D7D32">
        <w:rPr>
          <w:spacing w:val="-4"/>
          <w:sz w:val="22"/>
          <w:szCs w:val="22"/>
        </w:rPr>
        <w:t>г) минимальное расстояние от границ землевладения до строений, а также между строениями:</w:t>
      </w:r>
    </w:p>
    <w:p w14:paraId="1868CCB1" w14:textId="77777777" w:rsidR="002B3C00" w:rsidRPr="002D7D32" w:rsidRDefault="002B3C00" w:rsidP="002B3C00">
      <w:pPr>
        <w:widowControl w:val="0"/>
        <w:spacing w:line="290" w:lineRule="exact"/>
        <w:ind w:firstLine="709"/>
        <w:jc w:val="both"/>
        <w:rPr>
          <w:spacing w:val="-4"/>
          <w:sz w:val="22"/>
          <w:szCs w:val="22"/>
        </w:rPr>
      </w:pPr>
      <w:r w:rsidRPr="002D7D32">
        <w:rPr>
          <w:spacing w:val="-4"/>
          <w:sz w:val="22"/>
          <w:szCs w:val="22"/>
        </w:rPr>
        <w:t>– между фронтальной границей участка и основным строением – в соответствии со сложившейся линией застройки. При отсутствии сложившейся линии застройки расстояние от фронтальной границы участка до основного строения – 3 м;</w:t>
      </w:r>
    </w:p>
    <w:p w14:paraId="078169F0" w14:textId="77777777" w:rsidR="002B3C00" w:rsidRPr="002D7D32" w:rsidRDefault="002B3C00" w:rsidP="002B3C00">
      <w:pPr>
        <w:widowControl w:val="0"/>
        <w:spacing w:line="290" w:lineRule="exact"/>
        <w:ind w:firstLine="709"/>
        <w:jc w:val="both"/>
        <w:rPr>
          <w:spacing w:val="-4"/>
          <w:sz w:val="22"/>
          <w:szCs w:val="22"/>
        </w:rPr>
      </w:pPr>
      <w:r w:rsidRPr="002D7D32">
        <w:rPr>
          <w:spacing w:val="-4"/>
          <w:sz w:val="22"/>
          <w:szCs w:val="22"/>
        </w:rPr>
        <w:t xml:space="preserve">– от границ соседнего участка до: основного строения – 3 м; хозяйственных и прочих строений – 1 м; открытой стоянки – 1 м; отдельно стоящего гаража – 1 м; </w:t>
      </w:r>
    </w:p>
    <w:p w14:paraId="0AC9C22E" w14:textId="77777777" w:rsidR="002B3C00" w:rsidRPr="002D7D32" w:rsidRDefault="002B3C00" w:rsidP="002B3C00">
      <w:pPr>
        <w:widowControl w:val="0"/>
        <w:spacing w:line="290" w:lineRule="exact"/>
        <w:ind w:firstLine="709"/>
        <w:jc w:val="both"/>
        <w:rPr>
          <w:spacing w:val="-4"/>
          <w:sz w:val="22"/>
          <w:szCs w:val="22"/>
        </w:rPr>
      </w:pPr>
      <w:r w:rsidRPr="002D7D32">
        <w:rPr>
          <w:spacing w:val="-4"/>
          <w:sz w:val="22"/>
          <w:szCs w:val="22"/>
        </w:rPr>
        <w:t>– от основных строений до отдельно стоящих хозяйственных и прочих строений – в соответствии с требованиями строительных и санитарных норм и правил;</w:t>
      </w:r>
    </w:p>
    <w:p w14:paraId="792B15B5" w14:textId="77777777" w:rsidR="002B3C00" w:rsidRPr="002D7D32" w:rsidRDefault="002B3C00" w:rsidP="002B3C00">
      <w:pPr>
        <w:widowControl w:val="0"/>
        <w:spacing w:line="290" w:lineRule="exact"/>
        <w:ind w:firstLine="709"/>
        <w:jc w:val="both"/>
        <w:rPr>
          <w:spacing w:val="-4"/>
          <w:sz w:val="22"/>
          <w:szCs w:val="22"/>
        </w:rPr>
      </w:pPr>
      <w:r w:rsidRPr="002D7D32">
        <w:rPr>
          <w:spacing w:val="-4"/>
          <w:sz w:val="22"/>
          <w:szCs w:val="22"/>
        </w:rPr>
        <w:t xml:space="preserve"> д) высота зданий:</w:t>
      </w:r>
    </w:p>
    <w:p w14:paraId="04ECA709" w14:textId="77777777" w:rsidR="002B3C00" w:rsidRPr="002D7D32" w:rsidRDefault="002B3C00" w:rsidP="002B3C00">
      <w:pPr>
        <w:widowControl w:val="0"/>
        <w:spacing w:line="290" w:lineRule="exact"/>
        <w:ind w:firstLine="709"/>
        <w:jc w:val="both"/>
        <w:rPr>
          <w:spacing w:val="-4"/>
          <w:kern w:val="26"/>
          <w:sz w:val="22"/>
          <w:szCs w:val="22"/>
        </w:rPr>
      </w:pPr>
      <w:r w:rsidRPr="002D7D32">
        <w:rPr>
          <w:spacing w:val="-4"/>
          <w:kern w:val="26"/>
          <w:sz w:val="22"/>
          <w:szCs w:val="22"/>
        </w:rPr>
        <w:t>– для всех основных строений количество надземных этажей – до двух с возможным использованием (дополнительно) мансардного этажа и высота от уровня земли: до верха плоской кровли – не более 12 м; до конька скатной кровли – не более 15 м;</w:t>
      </w:r>
    </w:p>
    <w:p w14:paraId="05D0B580" w14:textId="77777777" w:rsidR="002B3C00" w:rsidRPr="002D7D32" w:rsidRDefault="002B3C00" w:rsidP="002B3C00">
      <w:pPr>
        <w:widowControl w:val="0"/>
        <w:spacing w:line="290" w:lineRule="exact"/>
        <w:ind w:firstLine="709"/>
        <w:jc w:val="both"/>
        <w:rPr>
          <w:spacing w:val="-4"/>
          <w:sz w:val="22"/>
          <w:szCs w:val="22"/>
        </w:rPr>
      </w:pPr>
      <w:r w:rsidRPr="002D7D32">
        <w:rPr>
          <w:spacing w:val="-4"/>
          <w:sz w:val="22"/>
          <w:szCs w:val="22"/>
        </w:rPr>
        <w:t>– для всех вспомогательных строений высота от уровня земли: до верха плоской кровли – не более 4 м; до конька скатной кровли – не более 7 м;</w:t>
      </w:r>
    </w:p>
    <w:p w14:paraId="32CFAFF1" w14:textId="77777777" w:rsidR="002B3C00" w:rsidRPr="002D7D32" w:rsidRDefault="002B3C00" w:rsidP="002B3C00">
      <w:pPr>
        <w:widowControl w:val="0"/>
        <w:spacing w:line="290" w:lineRule="exact"/>
        <w:ind w:firstLine="709"/>
        <w:jc w:val="both"/>
        <w:rPr>
          <w:spacing w:val="-4"/>
          <w:sz w:val="22"/>
          <w:szCs w:val="22"/>
        </w:rPr>
      </w:pPr>
      <w:r w:rsidRPr="002D7D32">
        <w:rPr>
          <w:spacing w:val="-4"/>
          <w:sz w:val="22"/>
          <w:szCs w:val="22"/>
        </w:rPr>
        <w:t>– как исключение: шпили, башни, флагштоки – без ограничения;</w:t>
      </w:r>
    </w:p>
    <w:p w14:paraId="649D6C1E" w14:textId="77777777" w:rsidR="002B3C00" w:rsidRPr="002D7D32" w:rsidRDefault="002B3C00" w:rsidP="002B3C00">
      <w:pPr>
        <w:widowControl w:val="0"/>
        <w:spacing w:line="290" w:lineRule="exact"/>
        <w:ind w:firstLine="709"/>
        <w:jc w:val="both"/>
        <w:rPr>
          <w:spacing w:val="-4"/>
          <w:sz w:val="22"/>
          <w:szCs w:val="22"/>
        </w:rPr>
      </w:pPr>
      <w:r w:rsidRPr="002D7D32">
        <w:rPr>
          <w:spacing w:val="-4"/>
          <w:sz w:val="22"/>
          <w:szCs w:val="22"/>
        </w:rPr>
        <w:t xml:space="preserve">е) процент застройки территории – не более 65% от площади земельного участка; </w:t>
      </w:r>
    </w:p>
    <w:p w14:paraId="0649A440" w14:textId="77777777" w:rsidR="002B3C00" w:rsidRPr="002D7D32" w:rsidRDefault="002B3C00" w:rsidP="002B3C00">
      <w:pPr>
        <w:widowControl w:val="0"/>
        <w:spacing w:line="290" w:lineRule="exact"/>
        <w:ind w:firstLine="709"/>
        <w:jc w:val="both"/>
        <w:rPr>
          <w:spacing w:val="-4"/>
          <w:sz w:val="22"/>
          <w:szCs w:val="22"/>
        </w:rPr>
      </w:pPr>
      <w:r w:rsidRPr="002D7D32">
        <w:rPr>
          <w:spacing w:val="-4"/>
          <w:sz w:val="22"/>
          <w:szCs w:val="22"/>
        </w:rPr>
        <w:t>ж) граница земельного участка со стороны улиц, переулков, проездов формируется с учетом сложившейся линии застройки, а ограждения и его высота должны быть единообразными, как минимум, на протяжении одного квартала;</w:t>
      </w:r>
    </w:p>
    <w:p w14:paraId="522EED90" w14:textId="77777777" w:rsidR="002B3C00" w:rsidRPr="002D7D32" w:rsidRDefault="002B3C00" w:rsidP="002B3C00">
      <w:pPr>
        <w:widowControl w:val="0"/>
        <w:ind w:firstLine="709"/>
        <w:jc w:val="both"/>
        <w:rPr>
          <w:spacing w:val="-4"/>
          <w:sz w:val="22"/>
          <w:szCs w:val="22"/>
        </w:rPr>
      </w:pPr>
      <w:r w:rsidRPr="002D7D32">
        <w:rPr>
          <w:spacing w:val="-4"/>
          <w:sz w:val="22"/>
          <w:szCs w:val="22"/>
        </w:rPr>
        <w:t xml:space="preserve">з) во встроенных или пристроенных к индивидуальному жилому дому помещениях общественного назначения не допускается размещать объекты, относящиеся к опасным и (или) оказывающим негативное влияние на окружающую среду обитания и здоровье человека. </w:t>
      </w:r>
    </w:p>
    <w:p w14:paraId="6D5C7DA2" w14:textId="77777777" w:rsidR="002B3C00" w:rsidRPr="002D7D32" w:rsidRDefault="002B3C00" w:rsidP="002B3C00">
      <w:pPr>
        <w:widowControl w:val="0"/>
        <w:ind w:firstLine="709"/>
        <w:jc w:val="both"/>
        <w:rPr>
          <w:spacing w:val="-4"/>
          <w:sz w:val="22"/>
          <w:szCs w:val="22"/>
        </w:rPr>
      </w:pPr>
      <w:r w:rsidRPr="002D7D32">
        <w:rPr>
          <w:spacing w:val="-4"/>
          <w:sz w:val="22"/>
          <w:szCs w:val="22"/>
        </w:rPr>
        <w:t xml:space="preserve">4. Ограничения использования земельных участков и объектов капитального строительства, расположенных в границах зон с особыми условиями использования территории, указанных </w:t>
      </w:r>
      <w:r w:rsidRPr="002D7D32">
        <w:rPr>
          <w:spacing w:val="-4"/>
          <w:kern w:val="26"/>
          <w:sz w:val="22"/>
          <w:szCs w:val="22"/>
        </w:rPr>
        <w:t>на картах градостроительного зонирования (приложения 2, 3, 4),</w:t>
      </w:r>
      <w:r w:rsidRPr="002D7D32">
        <w:rPr>
          <w:spacing w:val="-4"/>
          <w:sz w:val="22"/>
          <w:szCs w:val="22"/>
        </w:rPr>
        <w:t xml:space="preserve"> установлены в соответствии с законодательством Российской Федерации.</w:t>
      </w:r>
    </w:p>
    <w:p w14:paraId="104CA544" w14:textId="77777777" w:rsidR="002B3C00" w:rsidRPr="002D7D32" w:rsidRDefault="002B3C00" w:rsidP="002B3C00">
      <w:pPr>
        <w:widowControl w:val="0"/>
        <w:ind w:firstLine="709"/>
        <w:jc w:val="both"/>
        <w:rPr>
          <w:spacing w:val="-4"/>
          <w:sz w:val="22"/>
          <w:szCs w:val="22"/>
        </w:rPr>
      </w:pPr>
      <w:r w:rsidRPr="002D7D32">
        <w:rPr>
          <w:spacing w:val="-4"/>
          <w:sz w:val="22"/>
          <w:szCs w:val="22"/>
        </w:rPr>
        <w:t xml:space="preserve">5. Цветовые решения строящегося (реконструируемого) объекта капитального строительства, а также объемно-пространственные, архитектурно-стилистические характеристики такого объекта должны соответствовать композиции и силуэту застройки исторического поселения. </w:t>
      </w:r>
    </w:p>
    <w:p w14:paraId="234C2738" w14:textId="3C4595C3" w:rsidR="002D7D32" w:rsidRDefault="002B3C00" w:rsidP="00A63400">
      <w:pPr>
        <w:widowControl w:val="0"/>
        <w:ind w:firstLine="709"/>
        <w:jc w:val="both"/>
        <w:rPr>
          <w:spacing w:val="-4"/>
          <w:kern w:val="26"/>
          <w:sz w:val="22"/>
          <w:szCs w:val="22"/>
        </w:rPr>
      </w:pPr>
      <w:r w:rsidRPr="002D7D32">
        <w:rPr>
          <w:spacing w:val="-4"/>
          <w:kern w:val="26"/>
          <w:sz w:val="22"/>
          <w:szCs w:val="22"/>
        </w:rPr>
        <w:t xml:space="preserve">6.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w:t>
      </w:r>
      <w:r w:rsidRPr="002D7D32">
        <w:rPr>
          <w:spacing w:val="-4"/>
          <w:kern w:val="26"/>
          <w:sz w:val="22"/>
          <w:szCs w:val="22"/>
        </w:rPr>
        <w:lastRenderedPageBreak/>
        <w:t>допустимого уровня территориальной доступности указанных объектов для населения в границах территорий, отображенных на карте градостроительного зонирования</w:t>
      </w:r>
      <w:r w:rsidRPr="002D7D32">
        <w:rPr>
          <w:spacing w:val="-4"/>
          <w:sz w:val="22"/>
          <w:szCs w:val="22"/>
        </w:rPr>
        <w:t xml:space="preserve"> (приложение 5)</w:t>
      </w:r>
      <w:r w:rsidRPr="002D7D32">
        <w:rPr>
          <w:spacing w:val="-4"/>
          <w:kern w:val="26"/>
          <w:sz w:val="22"/>
          <w:szCs w:val="22"/>
        </w:rPr>
        <w:t>, указаны в документации (концепции) по обеспечению комплексного и устойчивого развития территории муниципального образования «Город Астрахань».</w:t>
      </w:r>
    </w:p>
    <w:p w14:paraId="58EAB682" w14:textId="68466B1A" w:rsidR="00B54ACC" w:rsidRPr="00B54ACC" w:rsidRDefault="00B54ACC" w:rsidP="00A63400">
      <w:pPr>
        <w:pStyle w:val="14"/>
        <w:shd w:val="clear" w:color="auto" w:fill="FFFFFF"/>
        <w:tabs>
          <w:tab w:val="left" w:pos="1134"/>
        </w:tabs>
        <w:spacing w:before="240" w:beforeAutospacing="0" w:after="0" w:afterAutospacing="0" w:line="360" w:lineRule="auto"/>
        <w:jc w:val="center"/>
        <w:textAlignment w:val="baseline"/>
        <w:rPr>
          <w:b/>
          <w:bCs/>
          <w:kern w:val="3"/>
          <w:sz w:val="28"/>
          <w:szCs w:val="28"/>
          <w:lang w:eastAsia="zh-CN"/>
        </w:rPr>
      </w:pPr>
      <w:r w:rsidRPr="00B54ACC">
        <w:rPr>
          <w:b/>
          <w:bCs/>
          <w:kern w:val="3"/>
          <w:sz w:val="28"/>
          <w:szCs w:val="28"/>
          <w:lang w:eastAsia="zh-CN"/>
        </w:rPr>
        <w:t>1.5. ОГРАНИЧЕНИЕ ГРАДОСТРОИТЕЛЬНОЙ ДЕЯТЕЛЬНОСТИ НА РАЗРАБАТЫВАЕМОЙ</w:t>
      </w:r>
      <w:r>
        <w:rPr>
          <w:b/>
          <w:bCs/>
          <w:kern w:val="3"/>
          <w:sz w:val="28"/>
          <w:szCs w:val="28"/>
          <w:lang w:eastAsia="zh-CN"/>
        </w:rPr>
        <w:t xml:space="preserve"> </w:t>
      </w:r>
      <w:r w:rsidRPr="00B54ACC">
        <w:rPr>
          <w:b/>
          <w:bCs/>
          <w:kern w:val="3"/>
          <w:sz w:val="28"/>
          <w:szCs w:val="28"/>
          <w:lang w:eastAsia="zh-CN"/>
        </w:rPr>
        <w:t>ТЕРРИТОРИИ</w:t>
      </w:r>
    </w:p>
    <w:p w14:paraId="25C55CD5" w14:textId="6AE1B352" w:rsidR="00B54ACC" w:rsidRPr="002D7D32" w:rsidRDefault="00B54ACC" w:rsidP="00DC2948">
      <w:pPr>
        <w:pStyle w:val="14"/>
        <w:shd w:val="clear" w:color="auto" w:fill="FFFFFF"/>
        <w:tabs>
          <w:tab w:val="left" w:pos="1134"/>
        </w:tabs>
        <w:spacing w:before="0" w:beforeAutospacing="0" w:after="0" w:afterAutospacing="0"/>
        <w:ind w:firstLine="567"/>
        <w:jc w:val="both"/>
        <w:textAlignment w:val="baseline"/>
        <w:rPr>
          <w:kern w:val="3"/>
          <w:sz w:val="22"/>
          <w:szCs w:val="22"/>
          <w:lang w:eastAsia="zh-CN"/>
        </w:rPr>
      </w:pPr>
      <w:r w:rsidRPr="002D7D32">
        <w:rPr>
          <w:kern w:val="3"/>
          <w:sz w:val="22"/>
          <w:szCs w:val="22"/>
          <w:lang w:eastAsia="zh-CN"/>
        </w:rPr>
        <w:t>Ограничения использования земельных участков и иных объектов недвижимости, расположенных в санитарно-защитных зонах, шумовых зонах, зонах подлета, на приаэродромных территориях, в водоохранных зонах и иных зонах ограничений, установлены следующими нормативными правовыми актами:</w:t>
      </w:r>
    </w:p>
    <w:p w14:paraId="1F871772" w14:textId="213B123B" w:rsidR="00B54ACC" w:rsidRPr="002D7D32" w:rsidRDefault="00B54ACC" w:rsidP="00DC2948">
      <w:pPr>
        <w:pStyle w:val="14"/>
        <w:numPr>
          <w:ilvl w:val="0"/>
          <w:numId w:val="57"/>
        </w:numPr>
        <w:shd w:val="clear" w:color="auto" w:fill="FFFFFF"/>
        <w:tabs>
          <w:tab w:val="left" w:pos="1134"/>
        </w:tabs>
        <w:spacing w:before="0" w:beforeAutospacing="0" w:after="0" w:afterAutospacing="0"/>
        <w:ind w:left="0" w:firstLine="851"/>
        <w:jc w:val="both"/>
        <w:textAlignment w:val="baseline"/>
        <w:rPr>
          <w:kern w:val="3"/>
          <w:sz w:val="22"/>
          <w:szCs w:val="22"/>
          <w:lang w:eastAsia="zh-CN"/>
        </w:rPr>
      </w:pPr>
      <w:r w:rsidRPr="002D7D32">
        <w:rPr>
          <w:kern w:val="3"/>
          <w:sz w:val="22"/>
          <w:szCs w:val="22"/>
          <w:lang w:eastAsia="zh-CN"/>
        </w:rPr>
        <w:t>Земельный кодекс Российской Федерации;</w:t>
      </w:r>
    </w:p>
    <w:p w14:paraId="1C9B2F82" w14:textId="4FB30106" w:rsidR="00B54ACC" w:rsidRPr="002D7D32" w:rsidRDefault="00B54ACC" w:rsidP="00DC2948">
      <w:pPr>
        <w:pStyle w:val="14"/>
        <w:numPr>
          <w:ilvl w:val="0"/>
          <w:numId w:val="57"/>
        </w:numPr>
        <w:shd w:val="clear" w:color="auto" w:fill="FFFFFF"/>
        <w:tabs>
          <w:tab w:val="left" w:pos="1134"/>
        </w:tabs>
        <w:spacing w:before="0" w:beforeAutospacing="0" w:after="0" w:afterAutospacing="0"/>
        <w:ind w:left="0" w:firstLine="851"/>
        <w:jc w:val="both"/>
        <w:textAlignment w:val="baseline"/>
        <w:rPr>
          <w:kern w:val="3"/>
          <w:sz w:val="22"/>
          <w:szCs w:val="22"/>
          <w:lang w:eastAsia="zh-CN"/>
        </w:rPr>
      </w:pPr>
      <w:r w:rsidRPr="002D7D32">
        <w:rPr>
          <w:kern w:val="3"/>
          <w:sz w:val="22"/>
          <w:szCs w:val="22"/>
          <w:lang w:eastAsia="zh-CN"/>
        </w:rPr>
        <w:t>Воздушный кодекс Российской Федерации;</w:t>
      </w:r>
    </w:p>
    <w:p w14:paraId="087A3F75" w14:textId="316A224F" w:rsidR="00B54ACC" w:rsidRPr="002D7D32" w:rsidRDefault="00B54ACC" w:rsidP="00DC2948">
      <w:pPr>
        <w:pStyle w:val="14"/>
        <w:numPr>
          <w:ilvl w:val="0"/>
          <w:numId w:val="57"/>
        </w:numPr>
        <w:shd w:val="clear" w:color="auto" w:fill="FFFFFF"/>
        <w:tabs>
          <w:tab w:val="left" w:pos="1134"/>
        </w:tabs>
        <w:spacing w:before="0" w:beforeAutospacing="0" w:after="0" w:afterAutospacing="0"/>
        <w:ind w:left="0" w:firstLine="851"/>
        <w:jc w:val="both"/>
        <w:textAlignment w:val="baseline"/>
        <w:rPr>
          <w:kern w:val="3"/>
          <w:sz w:val="22"/>
          <w:szCs w:val="22"/>
          <w:lang w:eastAsia="zh-CN"/>
        </w:rPr>
      </w:pPr>
      <w:r w:rsidRPr="002D7D32">
        <w:rPr>
          <w:kern w:val="3"/>
          <w:sz w:val="22"/>
          <w:szCs w:val="22"/>
          <w:lang w:eastAsia="zh-CN"/>
        </w:rPr>
        <w:t>Водный кодекс Российской Федерации;</w:t>
      </w:r>
    </w:p>
    <w:p w14:paraId="5D5F9E7B" w14:textId="0F5B020B" w:rsidR="00B54ACC" w:rsidRPr="002D7D32" w:rsidRDefault="00B54ACC" w:rsidP="00DC2948">
      <w:pPr>
        <w:pStyle w:val="14"/>
        <w:numPr>
          <w:ilvl w:val="0"/>
          <w:numId w:val="57"/>
        </w:numPr>
        <w:shd w:val="clear" w:color="auto" w:fill="FFFFFF"/>
        <w:tabs>
          <w:tab w:val="left" w:pos="1134"/>
        </w:tabs>
        <w:spacing w:before="0" w:beforeAutospacing="0" w:after="0" w:afterAutospacing="0"/>
        <w:ind w:left="0" w:firstLine="851"/>
        <w:jc w:val="both"/>
        <w:textAlignment w:val="baseline"/>
        <w:rPr>
          <w:kern w:val="3"/>
          <w:sz w:val="22"/>
          <w:szCs w:val="22"/>
          <w:lang w:eastAsia="zh-CN"/>
        </w:rPr>
      </w:pPr>
      <w:r w:rsidRPr="002D7D32">
        <w:rPr>
          <w:kern w:val="3"/>
          <w:sz w:val="22"/>
          <w:szCs w:val="22"/>
          <w:lang w:eastAsia="zh-CN"/>
        </w:rPr>
        <w:t>Федеральный закон от 01.07.2017 № 135-ФЗ «О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санитарно-защитной зоны»;</w:t>
      </w:r>
    </w:p>
    <w:p w14:paraId="663A2194" w14:textId="509F6E65" w:rsidR="00B54ACC" w:rsidRPr="002D7D32" w:rsidRDefault="00B54ACC" w:rsidP="00DC2948">
      <w:pPr>
        <w:pStyle w:val="14"/>
        <w:numPr>
          <w:ilvl w:val="0"/>
          <w:numId w:val="57"/>
        </w:numPr>
        <w:shd w:val="clear" w:color="auto" w:fill="FFFFFF"/>
        <w:tabs>
          <w:tab w:val="left" w:pos="1134"/>
        </w:tabs>
        <w:spacing w:before="0" w:beforeAutospacing="0" w:after="0" w:afterAutospacing="0"/>
        <w:ind w:left="0" w:firstLine="851"/>
        <w:jc w:val="both"/>
        <w:textAlignment w:val="baseline"/>
        <w:rPr>
          <w:kern w:val="3"/>
          <w:sz w:val="22"/>
          <w:szCs w:val="22"/>
          <w:lang w:eastAsia="zh-CN"/>
        </w:rPr>
      </w:pPr>
      <w:r w:rsidRPr="002D7D32">
        <w:rPr>
          <w:kern w:val="3"/>
          <w:sz w:val="22"/>
          <w:szCs w:val="22"/>
          <w:lang w:eastAsia="zh-CN"/>
        </w:rPr>
        <w:t>Федеральный закон от 25.06.2002 № 73-ФЗ «Об объектах культурного наследия (памятниках истории и культуры) народов Российской Федерации»;</w:t>
      </w:r>
    </w:p>
    <w:p w14:paraId="5F272173" w14:textId="521A28E3" w:rsidR="00B54ACC" w:rsidRPr="002D7D32" w:rsidRDefault="00B54ACC" w:rsidP="00DC2948">
      <w:pPr>
        <w:pStyle w:val="14"/>
        <w:numPr>
          <w:ilvl w:val="0"/>
          <w:numId w:val="57"/>
        </w:numPr>
        <w:shd w:val="clear" w:color="auto" w:fill="FFFFFF"/>
        <w:tabs>
          <w:tab w:val="left" w:pos="1134"/>
        </w:tabs>
        <w:spacing w:before="0" w:beforeAutospacing="0" w:after="0" w:afterAutospacing="0"/>
        <w:ind w:left="0" w:firstLine="851"/>
        <w:jc w:val="both"/>
        <w:textAlignment w:val="baseline"/>
        <w:rPr>
          <w:kern w:val="3"/>
          <w:sz w:val="22"/>
          <w:szCs w:val="22"/>
          <w:lang w:eastAsia="zh-CN"/>
        </w:rPr>
      </w:pPr>
      <w:r w:rsidRPr="002D7D32">
        <w:rPr>
          <w:kern w:val="3"/>
          <w:sz w:val="22"/>
          <w:szCs w:val="22"/>
          <w:lang w:eastAsia="zh-CN"/>
        </w:rPr>
        <w:t>Федеральный закон от 10.01.2002 № 7-ФЗ «Об охране окружающей среды»;</w:t>
      </w:r>
    </w:p>
    <w:p w14:paraId="2867D97B" w14:textId="59133D0E" w:rsidR="00B54ACC" w:rsidRPr="002D7D32" w:rsidRDefault="00B54ACC" w:rsidP="00DC2948">
      <w:pPr>
        <w:pStyle w:val="14"/>
        <w:numPr>
          <w:ilvl w:val="0"/>
          <w:numId w:val="57"/>
        </w:numPr>
        <w:shd w:val="clear" w:color="auto" w:fill="FFFFFF"/>
        <w:tabs>
          <w:tab w:val="left" w:pos="1134"/>
        </w:tabs>
        <w:spacing w:before="0" w:beforeAutospacing="0" w:after="0" w:afterAutospacing="0"/>
        <w:ind w:left="0" w:firstLine="851"/>
        <w:jc w:val="both"/>
        <w:textAlignment w:val="baseline"/>
        <w:rPr>
          <w:kern w:val="3"/>
          <w:sz w:val="22"/>
          <w:szCs w:val="22"/>
          <w:lang w:eastAsia="zh-CN"/>
        </w:rPr>
      </w:pPr>
      <w:r w:rsidRPr="002D7D32">
        <w:rPr>
          <w:kern w:val="3"/>
          <w:sz w:val="22"/>
          <w:szCs w:val="22"/>
          <w:lang w:eastAsia="zh-CN"/>
        </w:rPr>
        <w:t>Федеральный закон от 30.03.1999 № 52-ФЗ «О санитарно-эпидемиологическом благополучии населения»;</w:t>
      </w:r>
    </w:p>
    <w:p w14:paraId="330F08D8" w14:textId="6DB8805C" w:rsidR="00B54ACC" w:rsidRPr="002D7D32" w:rsidRDefault="00B54ACC" w:rsidP="00DC2948">
      <w:pPr>
        <w:pStyle w:val="14"/>
        <w:numPr>
          <w:ilvl w:val="0"/>
          <w:numId w:val="57"/>
        </w:numPr>
        <w:shd w:val="clear" w:color="auto" w:fill="FFFFFF"/>
        <w:tabs>
          <w:tab w:val="left" w:pos="1134"/>
        </w:tabs>
        <w:spacing w:before="0" w:beforeAutospacing="0" w:after="0" w:afterAutospacing="0"/>
        <w:ind w:left="0" w:firstLine="851"/>
        <w:jc w:val="both"/>
        <w:textAlignment w:val="baseline"/>
        <w:rPr>
          <w:kern w:val="3"/>
          <w:sz w:val="22"/>
          <w:szCs w:val="22"/>
          <w:lang w:eastAsia="zh-CN"/>
        </w:rPr>
      </w:pPr>
      <w:r w:rsidRPr="002D7D32">
        <w:rPr>
          <w:kern w:val="3"/>
          <w:sz w:val="22"/>
          <w:szCs w:val="22"/>
          <w:lang w:eastAsia="zh-CN"/>
        </w:rPr>
        <w:t xml:space="preserve">Федеральный закон от 19.07.1998 № 113-ФЗ                                                 </w:t>
      </w:r>
      <w:proofErr w:type="gramStart"/>
      <w:r w:rsidRPr="002D7D32">
        <w:rPr>
          <w:kern w:val="3"/>
          <w:sz w:val="22"/>
          <w:szCs w:val="22"/>
          <w:lang w:eastAsia="zh-CN"/>
        </w:rPr>
        <w:t xml:space="preserve">   «</w:t>
      </w:r>
      <w:proofErr w:type="gramEnd"/>
      <w:r w:rsidRPr="002D7D32">
        <w:rPr>
          <w:kern w:val="3"/>
          <w:sz w:val="22"/>
          <w:szCs w:val="22"/>
          <w:lang w:eastAsia="zh-CN"/>
        </w:rPr>
        <w:t>О гидрометеорологической службе»;</w:t>
      </w:r>
    </w:p>
    <w:p w14:paraId="568E7F43" w14:textId="0E8C5927" w:rsidR="00B54ACC" w:rsidRPr="002D7D32" w:rsidRDefault="00B54ACC" w:rsidP="00DC2948">
      <w:pPr>
        <w:pStyle w:val="14"/>
        <w:numPr>
          <w:ilvl w:val="0"/>
          <w:numId w:val="57"/>
        </w:numPr>
        <w:shd w:val="clear" w:color="auto" w:fill="FFFFFF"/>
        <w:tabs>
          <w:tab w:val="left" w:pos="1134"/>
        </w:tabs>
        <w:spacing w:before="0" w:beforeAutospacing="0" w:after="0" w:afterAutospacing="0"/>
        <w:ind w:left="0" w:firstLine="851"/>
        <w:jc w:val="both"/>
        <w:textAlignment w:val="baseline"/>
        <w:rPr>
          <w:kern w:val="3"/>
          <w:sz w:val="22"/>
          <w:szCs w:val="22"/>
          <w:lang w:eastAsia="zh-CN"/>
        </w:rPr>
      </w:pPr>
      <w:r w:rsidRPr="002D7D32">
        <w:rPr>
          <w:kern w:val="3"/>
          <w:sz w:val="22"/>
          <w:szCs w:val="22"/>
          <w:lang w:eastAsia="zh-CN"/>
        </w:rPr>
        <w:t>Федеральный закон от 14.03.1995 № 33-ФЗ «Об особо охраняемых природных территориях»;</w:t>
      </w:r>
    </w:p>
    <w:p w14:paraId="42E42141" w14:textId="3944ED3B" w:rsidR="00B54ACC" w:rsidRPr="002D7D32" w:rsidRDefault="00B54ACC" w:rsidP="00DC2948">
      <w:pPr>
        <w:pStyle w:val="14"/>
        <w:numPr>
          <w:ilvl w:val="0"/>
          <w:numId w:val="57"/>
        </w:numPr>
        <w:shd w:val="clear" w:color="auto" w:fill="FFFFFF"/>
        <w:tabs>
          <w:tab w:val="left" w:pos="1134"/>
        </w:tabs>
        <w:spacing w:before="0" w:beforeAutospacing="0" w:after="0" w:afterAutospacing="0"/>
        <w:ind w:left="0" w:firstLine="851"/>
        <w:jc w:val="both"/>
        <w:textAlignment w:val="baseline"/>
        <w:rPr>
          <w:kern w:val="3"/>
          <w:sz w:val="22"/>
          <w:szCs w:val="22"/>
          <w:lang w:eastAsia="zh-CN"/>
        </w:rPr>
      </w:pPr>
      <w:r w:rsidRPr="002D7D32">
        <w:rPr>
          <w:kern w:val="3"/>
          <w:sz w:val="22"/>
          <w:szCs w:val="22"/>
          <w:lang w:eastAsia="zh-CN"/>
        </w:rPr>
        <w:t>Постановление Правительства РФ от 17 марта 2021 года № 392 «Об утверждении Положения об охранной зоне стационарных пунктов наблюдений за состоянием окружающей среды, ее загрязнением»;</w:t>
      </w:r>
    </w:p>
    <w:p w14:paraId="44DC8FE2" w14:textId="03942C7E" w:rsidR="00B54ACC" w:rsidRPr="002D7D32" w:rsidRDefault="00B54ACC" w:rsidP="00DC2948">
      <w:pPr>
        <w:pStyle w:val="14"/>
        <w:numPr>
          <w:ilvl w:val="0"/>
          <w:numId w:val="57"/>
        </w:numPr>
        <w:shd w:val="clear" w:color="auto" w:fill="FFFFFF"/>
        <w:tabs>
          <w:tab w:val="left" w:pos="1134"/>
        </w:tabs>
        <w:spacing w:before="0" w:beforeAutospacing="0" w:after="0" w:afterAutospacing="0"/>
        <w:ind w:left="0" w:firstLine="851"/>
        <w:jc w:val="both"/>
        <w:textAlignment w:val="baseline"/>
        <w:rPr>
          <w:kern w:val="3"/>
          <w:sz w:val="22"/>
          <w:szCs w:val="22"/>
          <w:lang w:eastAsia="zh-CN"/>
        </w:rPr>
      </w:pPr>
      <w:r w:rsidRPr="002D7D32">
        <w:rPr>
          <w:kern w:val="3"/>
          <w:sz w:val="22"/>
          <w:szCs w:val="22"/>
          <w:lang w:eastAsia="zh-CN"/>
        </w:rPr>
        <w:t>СанПиН 2.2.1/2.1.1.1200-03 «Санитарно-защитные зоны и санитарная классификация предприятий, сооружений и иных объектов»;</w:t>
      </w:r>
    </w:p>
    <w:p w14:paraId="006384A0" w14:textId="667B93F2" w:rsidR="00B54ACC" w:rsidRPr="002D7D32" w:rsidRDefault="00B54ACC" w:rsidP="00DC2948">
      <w:pPr>
        <w:pStyle w:val="14"/>
        <w:numPr>
          <w:ilvl w:val="0"/>
          <w:numId w:val="57"/>
        </w:numPr>
        <w:shd w:val="clear" w:color="auto" w:fill="FFFFFF"/>
        <w:tabs>
          <w:tab w:val="left" w:pos="1134"/>
        </w:tabs>
        <w:spacing w:before="0" w:beforeAutospacing="0" w:after="0" w:afterAutospacing="0"/>
        <w:ind w:left="0" w:firstLine="851"/>
        <w:jc w:val="both"/>
        <w:textAlignment w:val="baseline"/>
        <w:rPr>
          <w:kern w:val="3"/>
          <w:sz w:val="22"/>
          <w:szCs w:val="22"/>
          <w:lang w:eastAsia="zh-CN"/>
        </w:rPr>
      </w:pPr>
      <w:r w:rsidRPr="002D7D32">
        <w:rPr>
          <w:kern w:val="3"/>
          <w:sz w:val="22"/>
          <w:szCs w:val="22"/>
          <w:lang w:eastAsia="zh-CN"/>
        </w:rPr>
        <w:t>СанПиН 2.1.4.1110-02 «Зоны санитарной охраны источников водоснабжения и водопроводов питьевого назначения».</w:t>
      </w:r>
    </w:p>
    <w:p w14:paraId="04E3A580" w14:textId="77777777" w:rsidR="00B54ACC" w:rsidRPr="002D7D32" w:rsidRDefault="00B54ACC" w:rsidP="00DC2948">
      <w:pPr>
        <w:pStyle w:val="14"/>
        <w:shd w:val="clear" w:color="auto" w:fill="FFFFFF"/>
        <w:tabs>
          <w:tab w:val="left" w:pos="1134"/>
        </w:tabs>
        <w:spacing w:before="0" w:beforeAutospacing="0" w:after="0" w:afterAutospacing="0"/>
        <w:ind w:firstLine="567"/>
        <w:jc w:val="both"/>
        <w:textAlignment w:val="baseline"/>
        <w:rPr>
          <w:b/>
          <w:bCs/>
          <w:kern w:val="3"/>
          <w:sz w:val="22"/>
          <w:szCs w:val="22"/>
          <w:lang w:eastAsia="zh-CN"/>
        </w:rPr>
      </w:pPr>
      <w:r w:rsidRPr="002D7D32">
        <w:rPr>
          <w:b/>
          <w:bCs/>
          <w:kern w:val="3"/>
          <w:sz w:val="22"/>
          <w:szCs w:val="22"/>
          <w:lang w:eastAsia="zh-CN"/>
        </w:rPr>
        <w:t>Градостроительная деятельность ограничена:</w:t>
      </w:r>
    </w:p>
    <w:p w14:paraId="19554533" w14:textId="669F2CFC" w:rsidR="00D86043" w:rsidRPr="002D7D32" w:rsidRDefault="00D86043" w:rsidP="00DC2948">
      <w:pPr>
        <w:pStyle w:val="14"/>
        <w:numPr>
          <w:ilvl w:val="0"/>
          <w:numId w:val="56"/>
        </w:numPr>
        <w:shd w:val="clear" w:color="auto" w:fill="FFFFFF"/>
        <w:tabs>
          <w:tab w:val="left" w:pos="1134"/>
        </w:tabs>
        <w:spacing w:before="0" w:beforeAutospacing="0" w:after="0" w:afterAutospacing="0"/>
        <w:ind w:left="0" w:firstLine="851"/>
        <w:jc w:val="both"/>
        <w:textAlignment w:val="baseline"/>
        <w:rPr>
          <w:b/>
          <w:bCs/>
          <w:kern w:val="3"/>
          <w:sz w:val="22"/>
          <w:szCs w:val="22"/>
          <w:lang w:eastAsia="zh-CN"/>
        </w:rPr>
      </w:pPr>
      <w:r w:rsidRPr="002D7D32">
        <w:rPr>
          <w:b/>
          <w:bCs/>
          <w:kern w:val="3"/>
          <w:sz w:val="22"/>
          <w:szCs w:val="22"/>
          <w:lang w:eastAsia="zh-CN"/>
        </w:rPr>
        <w:t>Приаэродромной территорией</w:t>
      </w:r>
      <w:r w:rsidR="00DC2948" w:rsidRPr="002D7D32">
        <w:rPr>
          <w:b/>
          <w:bCs/>
          <w:kern w:val="3"/>
          <w:sz w:val="22"/>
          <w:szCs w:val="22"/>
          <w:lang w:eastAsia="zh-CN"/>
        </w:rPr>
        <w:t xml:space="preserve"> </w:t>
      </w:r>
      <w:r w:rsidRPr="002D7D32">
        <w:rPr>
          <w:b/>
          <w:bCs/>
          <w:kern w:val="3"/>
          <w:sz w:val="22"/>
          <w:szCs w:val="22"/>
          <w:lang w:eastAsia="zh-CN"/>
        </w:rPr>
        <w:t>аэродрома Министерства обороны</w:t>
      </w:r>
      <w:r w:rsidR="00DC2948" w:rsidRPr="002D7D32">
        <w:rPr>
          <w:b/>
          <w:bCs/>
          <w:kern w:val="3"/>
          <w:sz w:val="22"/>
          <w:szCs w:val="22"/>
          <w:lang w:eastAsia="zh-CN"/>
        </w:rPr>
        <w:t xml:space="preserve"> </w:t>
      </w:r>
      <w:r w:rsidRPr="002D7D32">
        <w:rPr>
          <w:b/>
          <w:bCs/>
          <w:kern w:val="3"/>
          <w:sz w:val="22"/>
          <w:szCs w:val="22"/>
          <w:lang w:eastAsia="zh-CN"/>
        </w:rPr>
        <w:t>Российской Федерации «Приволжский».</w:t>
      </w:r>
    </w:p>
    <w:p w14:paraId="4DAC4BC3" w14:textId="2A5495D6" w:rsidR="00D86043" w:rsidRPr="002D7D32" w:rsidRDefault="00D86043" w:rsidP="00DC2948">
      <w:pPr>
        <w:pStyle w:val="14"/>
        <w:shd w:val="clear" w:color="auto" w:fill="FFFFFF"/>
        <w:tabs>
          <w:tab w:val="left" w:pos="1134"/>
        </w:tabs>
        <w:spacing w:before="0" w:beforeAutospacing="0" w:after="0" w:afterAutospacing="0"/>
        <w:ind w:firstLine="851"/>
        <w:jc w:val="both"/>
        <w:textAlignment w:val="baseline"/>
        <w:rPr>
          <w:kern w:val="3"/>
          <w:sz w:val="22"/>
          <w:szCs w:val="22"/>
          <w:lang w:eastAsia="zh-CN"/>
        </w:rPr>
      </w:pPr>
      <w:r w:rsidRPr="002D7D32">
        <w:rPr>
          <w:kern w:val="3"/>
          <w:sz w:val="22"/>
          <w:szCs w:val="22"/>
          <w:lang w:eastAsia="zh-CN"/>
        </w:rPr>
        <w:t>На территорию, разрабатываемую проектом межевания, накладывается шумовая</w:t>
      </w:r>
      <w:r w:rsidR="00DC2948" w:rsidRPr="002D7D32">
        <w:rPr>
          <w:kern w:val="3"/>
          <w:sz w:val="22"/>
          <w:szCs w:val="22"/>
          <w:lang w:eastAsia="zh-CN"/>
        </w:rPr>
        <w:t xml:space="preserve"> </w:t>
      </w:r>
      <w:r w:rsidRPr="002D7D32">
        <w:rPr>
          <w:kern w:val="3"/>
          <w:sz w:val="22"/>
          <w:szCs w:val="22"/>
          <w:lang w:eastAsia="zh-CN"/>
        </w:rPr>
        <w:t>зона и полосы воздушных подходов аэродрома Министерства обороны Российской Федерации «Приволжский», расположенного на территории Наримановского района Астраханской области.</w:t>
      </w:r>
    </w:p>
    <w:p w14:paraId="75A1EB8F" w14:textId="70061B08" w:rsidR="00D86043" w:rsidRPr="002D7D32" w:rsidRDefault="00D86043" w:rsidP="00DC2948">
      <w:pPr>
        <w:pStyle w:val="14"/>
        <w:shd w:val="clear" w:color="auto" w:fill="FFFFFF"/>
        <w:tabs>
          <w:tab w:val="left" w:pos="1134"/>
        </w:tabs>
        <w:spacing w:before="0" w:beforeAutospacing="0" w:after="0" w:afterAutospacing="0"/>
        <w:ind w:firstLine="851"/>
        <w:jc w:val="both"/>
        <w:textAlignment w:val="baseline"/>
        <w:rPr>
          <w:kern w:val="3"/>
          <w:sz w:val="22"/>
          <w:szCs w:val="22"/>
          <w:lang w:eastAsia="zh-CN"/>
        </w:rPr>
      </w:pPr>
      <w:r w:rsidRPr="002D7D32">
        <w:rPr>
          <w:kern w:val="3"/>
          <w:sz w:val="22"/>
          <w:szCs w:val="22"/>
          <w:lang w:eastAsia="zh-CN"/>
        </w:rPr>
        <w:t>В границах приаэродромной территории аэродрома Министерства обороны Российской Федерации «Приволжский», указанных на карте зон ограничений градостро</w:t>
      </w:r>
      <w:r w:rsidR="00DC2948" w:rsidRPr="002D7D32">
        <w:rPr>
          <w:kern w:val="3"/>
          <w:sz w:val="22"/>
          <w:szCs w:val="22"/>
          <w:lang w:eastAsia="zh-CN"/>
        </w:rPr>
        <w:t>и</w:t>
      </w:r>
      <w:r w:rsidRPr="002D7D32">
        <w:rPr>
          <w:kern w:val="3"/>
          <w:sz w:val="22"/>
          <w:szCs w:val="22"/>
          <w:lang w:eastAsia="zh-CN"/>
        </w:rPr>
        <w:t>тельной деятельности по координатам, опубликованным в сети «Интернет» на официальном сайте Министерства обороны Российской Федерации, архитектурно</w:t>
      </w:r>
      <w:r w:rsidR="00DC2948" w:rsidRPr="002D7D32">
        <w:rPr>
          <w:kern w:val="3"/>
          <w:sz w:val="22"/>
          <w:szCs w:val="22"/>
          <w:lang w:eastAsia="zh-CN"/>
        </w:rPr>
        <w:t>-</w:t>
      </w:r>
      <w:r w:rsidRPr="002D7D32">
        <w:rPr>
          <w:kern w:val="3"/>
          <w:sz w:val="22"/>
          <w:szCs w:val="22"/>
          <w:lang w:eastAsia="zh-CN"/>
        </w:rPr>
        <w:t>строительное проектирование, строительство, реконструкция объектов капитального</w:t>
      </w:r>
      <w:r w:rsidR="00DC2948" w:rsidRPr="002D7D32">
        <w:rPr>
          <w:kern w:val="3"/>
          <w:sz w:val="22"/>
          <w:szCs w:val="22"/>
          <w:lang w:eastAsia="zh-CN"/>
        </w:rPr>
        <w:t xml:space="preserve"> </w:t>
      </w:r>
      <w:r w:rsidRPr="002D7D32">
        <w:rPr>
          <w:kern w:val="3"/>
          <w:sz w:val="22"/>
          <w:szCs w:val="22"/>
          <w:lang w:eastAsia="zh-CN"/>
        </w:rPr>
        <w:t>строительства, размещение</w:t>
      </w:r>
      <w:r w:rsidR="00DC2948" w:rsidRPr="002D7D32">
        <w:rPr>
          <w:kern w:val="3"/>
          <w:sz w:val="22"/>
          <w:szCs w:val="22"/>
          <w:lang w:eastAsia="zh-CN"/>
        </w:rPr>
        <w:t xml:space="preserve"> </w:t>
      </w:r>
      <w:r w:rsidRPr="002D7D32">
        <w:rPr>
          <w:kern w:val="3"/>
          <w:sz w:val="22"/>
          <w:szCs w:val="22"/>
          <w:lang w:eastAsia="zh-CN"/>
        </w:rPr>
        <w:t>радиотехнических и иных объектов осуществляется при условии согласования</w:t>
      </w:r>
      <w:r w:rsidR="00DC2948" w:rsidRPr="002D7D32">
        <w:rPr>
          <w:kern w:val="3"/>
          <w:sz w:val="22"/>
          <w:szCs w:val="22"/>
          <w:lang w:eastAsia="zh-CN"/>
        </w:rPr>
        <w:t xml:space="preserve"> </w:t>
      </w:r>
      <w:r w:rsidRPr="002D7D32">
        <w:rPr>
          <w:kern w:val="3"/>
          <w:sz w:val="22"/>
          <w:szCs w:val="22"/>
          <w:lang w:eastAsia="zh-CN"/>
        </w:rPr>
        <w:t>размещения этих объектов с уполномоченным органом, в ведении которого находится</w:t>
      </w:r>
      <w:r w:rsidR="00DC2948" w:rsidRPr="002D7D32">
        <w:rPr>
          <w:kern w:val="3"/>
          <w:sz w:val="22"/>
          <w:szCs w:val="22"/>
          <w:lang w:eastAsia="zh-CN"/>
        </w:rPr>
        <w:t xml:space="preserve"> </w:t>
      </w:r>
      <w:r w:rsidRPr="002D7D32">
        <w:rPr>
          <w:kern w:val="3"/>
          <w:sz w:val="22"/>
          <w:szCs w:val="22"/>
          <w:lang w:eastAsia="zh-CN"/>
        </w:rPr>
        <w:t>аэродром.</w:t>
      </w:r>
    </w:p>
    <w:p w14:paraId="5FD6B818" w14:textId="3BF40789" w:rsidR="00D86043" w:rsidRPr="002D7D32" w:rsidRDefault="00D86043" w:rsidP="00DC2948">
      <w:pPr>
        <w:pStyle w:val="14"/>
        <w:numPr>
          <w:ilvl w:val="0"/>
          <w:numId w:val="56"/>
        </w:numPr>
        <w:shd w:val="clear" w:color="auto" w:fill="FFFFFF"/>
        <w:tabs>
          <w:tab w:val="left" w:pos="1134"/>
        </w:tabs>
        <w:spacing w:before="0" w:beforeAutospacing="0" w:after="0" w:afterAutospacing="0"/>
        <w:ind w:left="0" w:firstLine="851"/>
        <w:jc w:val="both"/>
        <w:textAlignment w:val="baseline"/>
        <w:rPr>
          <w:b/>
          <w:bCs/>
          <w:kern w:val="3"/>
          <w:sz w:val="22"/>
          <w:szCs w:val="22"/>
          <w:lang w:eastAsia="zh-CN"/>
        </w:rPr>
      </w:pPr>
      <w:r w:rsidRPr="002D7D32">
        <w:rPr>
          <w:b/>
          <w:bCs/>
          <w:kern w:val="3"/>
          <w:sz w:val="22"/>
          <w:szCs w:val="22"/>
          <w:lang w:eastAsia="zh-CN"/>
        </w:rPr>
        <w:t>Приаэродромной территорией аэродрома Астрахань (</w:t>
      </w:r>
      <w:proofErr w:type="spellStart"/>
      <w:r w:rsidRPr="002D7D32">
        <w:rPr>
          <w:b/>
          <w:bCs/>
          <w:kern w:val="3"/>
          <w:sz w:val="22"/>
          <w:szCs w:val="22"/>
          <w:lang w:eastAsia="zh-CN"/>
        </w:rPr>
        <w:t>Нариманово</w:t>
      </w:r>
      <w:proofErr w:type="spellEnd"/>
      <w:r w:rsidRPr="002D7D32">
        <w:rPr>
          <w:b/>
          <w:bCs/>
          <w:kern w:val="3"/>
          <w:sz w:val="22"/>
          <w:szCs w:val="22"/>
          <w:lang w:eastAsia="zh-CN"/>
        </w:rPr>
        <w:t>) (</w:t>
      </w:r>
      <w:r w:rsidR="00DC2948" w:rsidRPr="002D7D32">
        <w:rPr>
          <w:b/>
          <w:bCs/>
          <w:kern w:val="3"/>
          <w:sz w:val="22"/>
          <w:szCs w:val="22"/>
          <w:lang w:val="en-US" w:eastAsia="zh-CN"/>
        </w:rPr>
        <w:t>URWA</w:t>
      </w:r>
      <w:r w:rsidRPr="002D7D32">
        <w:rPr>
          <w:b/>
          <w:bCs/>
          <w:kern w:val="3"/>
          <w:sz w:val="22"/>
          <w:szCs w:val="22"/>
          <w:lang w:eastAsia="zh-CN"/>
        </w:rPr>
        <w:t>).</w:t>
      </w:r>
    </w:p>
    <w:p w14:paraId="72C5EFF5" w14:textId="112008D9" w:rsidR="00D86043" w:rsidRPr="002D7D32" w:rsidRDefault="00D86043" w:rsidP="00DC2948">
      <w:pPr>
        <w:pStyle w:val="14"/>
        <w:shd w:val="clear" w:color="auto" w:fill="FFFFFF"/>
        <w:tabs>
          <w:tab w:val="left" w:pos="1134"/>
        </w:tabs>
        <w:spacing w:before="0" w:beforeAutospacing="0" w:after="0" w:afterAutospacing="0"/>
        <w:ind w:firstLine="851"/>
        <w:jc w:val="both"/>
        <w:textAlignment w:val="baseline"/>
        <w:rPr>
          <w:kern w:val="3"/>
          <w:sz w:val="22"/>
          <w:szCs w:val="22"/>
          <w:lang w:eastAsia="zh-CN"/>
        </w:rPr>
      </w:pPr>
      <w:r w:rsidRPr="002D7D32">
        <w:rPr>
          <w:kern w:val="3"/>
          <w:sz w:val="22"/>
          <w:szCs w:val="22"/>
          <w:lang w:eastAsia="zh-CN"/>
        </w:rPr>
        <w:t>На территорию, разрабатываемую проектом межевания, накладывается граница</w:t>
      </w:r>
      <w:r w:rsidR="00DC2948" w:rsidRPr="002D7D32">
        <w:rPr>
          <w:kern w:val="3"/>
          <w:sz w:val="22"/>
          <w:szCs w:val="22"/>
          <w:lang w:eastAsia="zh-CN"/>
        </w:rPr>
        <w:t xml:space="preserve"> </w:t>
      </w:r>
      <w:r w:rsidR="00026317" w:rsidRPr="002D7D32">
        <w:rPr>
          <w:kern w:val="3"/>
          <w:sz w:val="22"/>
          <w:szCs w:val="22"/>
          <w:lang w:eastAsia="zh-CN"/>
        </w:rPr>
        <w:t xml:space="preserve">третьей, </w:t>
      </w:r>
      <w:r w:rsidRPr="002D7D32">
        <w:rPr>
          <w:kern w:val="3"/>
          <w:sz w:val="22"/>
          <w:szCs w:val="22"/>
          <w:lang w:eastAsia="zh-CN"/>
        </w:rPr>
        <w:t>четвертой</w:t>
      </w:r>
      <w:r w:rsidR="00026317" w:rsidRPr="002D7D32">
        <w:rPr>
          <w:kern w:val="3"/>
          <w:sz w:val="22"/>
          <w:szCs w:val="22"/>
          <w:lang w:eastAsia="zh-CN"/>
        </w:rPr>
        <w:t>, пятой и шестой</w:t>
      </w:r>
      <w:r w:rsidRPr="002D7D32">
        <w:rPr>
          <w:kern w:val="3"/>
          <w:sz w:val="22"/>
          <w:szCs w:val="22"/>
          <w:lang w:eastAsia="zh-CN"/>
        </w:rPr>
        <w:t xml:space="preserve"> подзоны приаэродромной территории (ПТ) аэродрома Астрахань (</w:t>
      </w:r>
      <w:proofErr w:type="spellStart"/>
      <w:r w:rsidRPr="002D7D32">
        <w:rPr>
          <w:kern w:val="3"/>
          <w:sz w:val="22"/>
          <w:szCs w:val="22"/>
          <w:lang w:eastAsia="zh-CN"/>
        </w:rPr>
        <w:t>Нариманово</w:t>
      </w:r>
      <w:proofErr w:type="spellEnd"/>
      <w:r w:rsidRPr="002D7D32">
        <w:rPr>
          <w:kern w:val="3"/>
          <w:sz w:val="22"/>
          <w:szCs w:val="22"/>
          <w:lang w:eastAsia="zh-CN"/>
        </w:rPr>
        <w:t>) (</w:t>
      </w:r>
      <w:r w:rsidR="00DC2948" w:rsidRPr="002D7D32">
        <w:rPr>
          <w:kern w:val="3"/>
          <w:sz w:val="22"/>
          <w:szCs w:val="22"/>
          <w:lang w:val="en-US" w:eastAsia="zh-CN"/>
        </w:rPr>
        <w:t>URWA</w:t>
      </w:r>
      <w:r w:rsidRPr="002D7D32">
        <w:rPr>
          <w:kern w:val="3"/>
          <w:sz w:val="22"/>
          <w:szCs w:val="22"/>
          <w:lang w:eastAsia="zh-CN"/>
        </w:rPr>
        <w:t>).</w:t>
      </w:r>
    </w:p>
    <w:p w14:paraId="2ED210F0" w14:textId="79FCE339" w:rsidR="002D7D32" w:rsidRPr="002D7D32" w:rsidRDefault="002D7D32" w:rsidP="00DC2948">
      <w:pPr>
        <w:pStyle w:val="14"/>
        <w:shd w:val="clear" w:color="auto" w:fill="FFFFFF"/>
        <w:tabs>
          <w:tab w:val="left" w:pos="1134"/>
        </w:tabs>
        <w:spacing w:before="0" w:beforeAutospacing="0" w:after="0" w:afterAutospacing="0"/>
        <w:ind w:firstLine="851"/>
        <w:jc w:val="both"/>
        <w:textAlignment w:val="baseline"/>
        <w:rPr>
          <w:kern w:val="3"/>
          <w:sz w:val="22"/>
          <w:szCs w:val="22"/>
          <w:lang w:eastAsia="zh-CN"/>
        </w:rPr>
      </w:pPr>
      <w:r w:rsidRPr="002D7D32">
        <w:rPr>
          <w:kern w:val="3"/>
          <w:sz w:val="22"/>
          <w:szCs w:val="22"/>
          <w:lang w:eastAsia="zh-CN"/>
        </w:rPr>
        <w:t xml:space="preserve">В границах </w:t>
      </w:r>
      <w:r w:rsidRPr="002D7D32">
        <w:rPr>
          <w:b/>
          <w:bCs/>
          <w:i/>
          <w:iCs/>
          <w:kern w:val="3"/>
          <w:sz w:val="22"/>
          <w:szCs w:val="22"/>
          <w:lang w:eastAsia="zh-CN"/>
        </w:rPr>
        <w:t>приаэродромной территории</w:t>
      </w:r>
      <w:r w:rsidRPr="002D7D32">
        <w:rPr>
          <w:kern w:val="3"/>
          <w:sz w:val="22"/>
          <w:szCs w:val="22"/>
          <w:lang w:eastAsia="zh-CN"/>
        </w:rPr>
        <w:t xml:space="preserve"> аэродрома гражданской авиации Астрахань (</w:t>
      </w:r>
      <w:proofErr w:type="spellStart"/>
      <w:r w:rsidRPr="002D7D32">
        <w:rPr>
          <w:kern w:val="3"/>
          <w:sz w:val="22"/>
          <w:szCs w:val="22"/>
          <w:lang w:eastAsia="zh-CN"/>
        </w:rPr>
        <w:t>Нариманово</w:t>
      </w:r>
      <w:proofErr w:type="spellEnd"/>
      <w:r w:rsidRPr="002D7D32">
        <w:rPr>
          <w:kern w:val="3"/>
          <w:sz w:val="22"/>
          <w:szCs w:val="22"/>
          <w:lang w:eastAsia="zh-CN"/>
        </w:rPr>
        <w:t xml:space="preserve">) устанавливаются ограничения использования объектов недвижимости и осуществления экономической и иной деятельности согласно приказу Федерального агентства воздушного транспорта "Об установлении приаэродромной территории аэродрома гражданской авиации Астрахань </w:t>
      </w:r>
      <w:r w:rsidRPr="002D7D32">
        <w:rPr>
          <w:kern w:val="3"/>
          <w:sz w:val="22"/>
          <w:szCs w:val="22"/>
          <w:lang w:eastAsia="zh-CN"/>
        </w:rPr>
        <w:lastRenderedPageBreak/>
        <w:t>(</w:t>
      </w:r>
      <w:proofErr w:type="spellStart"/>
      <w:r w:rsidRPr="002D7D32">
        <w:rPr>
          <w:kern w:val="3"/>
          <w:sz w:val="22"/>
          <w:szCs w:val="22"/>
          <w:lang w:eastAsia="zh-CN"/>
        </w:rPr>
        <w:t>Нариманово</w:t>
      </w:r>
      <w:proofErr w:type="spellEnd"/>
      <w:r w:rsidRPr="002D7D32">
        <w:rPr>
          <w:kern w:val="3"/>
          <w:sz w:val="22"/>
          <w:szCs w:val="22"/>
          <w:lang w:eastAsia="zh-CN"/>
        </w:rPr>
        <w:t>)" от 19 июля 2024 года № 658-П. Статья 47 Воздушного кодекса Российской Федерации от 19.03.1997 № 60-ФЗ.</w:t>
      </w:r>
    </w:p>
    <w:p w14:paraId="3F5A7A17" w14:textId="06BFACAF" w:rsidR="00026317" w:rsidRPr="002D7D32" w:rsidRDefault="00026317" w:rsidP="00DC2948">
      <w:pPr>
        <w:pStyle w:val="14"/>
        <w:shd w:val="clear" w:color="auto" w:fill="FFFFFF"/>
        <w:tabs>
          <w:tab w:val="left" w:pos="1134"/>
        </w:tabs>
        <w:spacing w:before="0" w:beforeAutospacing="0" w:after="0" w:afterAutospacing="0"/>
        <w:ind w:firstLine="851"/>
        <w:jc w:val="both"/>
        <w:textAlignment w:val="baseline"/>
        <w:rPr>
          <w:kern w:val="3"/>
          <w:sz w:val="22"/>
          <w:szCs w:val="22"/>
          <w:lang w:eastAsia="zh-CN"/>
        </w:rPr>
      </w:pPr>
      <w:r w:rsidRPr="002D7D32">
        <w:rPr>
          <w:kern w:val="3"/>
          <w:sz w:val="22"/>
          <w:szCs w:val="22"/>
          <w:lang w:eastAsia="zh-CN"/>
        </w:rPr>
        <w:t xml:space="preserve">В границах </w:t>
      </w:r>
      <w:r w:rsidRPr="002D7D32">
        <w:rPr>
          <w:b/>
          <w:bCs/>
          <w:i/>
          <w:iCs/>
          <w:kern w:val="3"/>
          <w:sz w:val="22"/>
          <w:szCs w:val="22"/>
          <w:lang w:eastAsia="zh-CN"/>
        </w:rPr>
        <w:t>третьей подзоны</w:t>
      </w:r>
      <w:r w:rsidRPr="002D7D32">
        <w:rPr>
          <w:kern w:val="3"/>
          <w:sz w:val="22"/>
          <w:szCs w:val="22"/>
          <w:lang w:eastAsia="zh-CN"/>
        </w:rPr>
        <w:t xml:space="preserve"> запрещается размещать объекты, высота которых превышает ограничения, приведенные в пункте 2. 2. Строительство и реконструкция зданий, сооружений в границах третьей подзоны разрешается после определения максимально допустимой высоты здания, сооружения в зависимости от местоположения путем проведения соответствующих расчетов в соответствии с требованиями ФАП-262 с учетом следующих абсолютных высот ограничения объектов в Балтийской системе высот 1977 года: 1. Поверхность захода на посадку для ВПП 09, с учетом поверхности взлета ВПП 27: Сектор 1 154,10 м; Сектор 2 130,30 м; Сектор 3 126,30 м; Сектор 4 120,30 м; Сектор 5 114,30 м; Сектор 6 108,30 м; Сектор 7 102,30 м; Сектор 8 96,30 м; Сектор 9 90,30 м; Сектор 10 84,30 м; Сектор 11 78,30 м; Сектор 12 72,30 м; Сектор 13 66,30 м; Сектор 14 60,30 м; Сектор 15 54,30 м; Сектор 16 125,70 м; Сектор 17 52,10 м; Сектор 18 125,70 м; Сектор 19 113,20 м; Сектор 20 46,10 м; Сектор 21 113,20 м; Сектор 22 100,70 м; Сектор 23 40,10 м; Сектор 24 100,70 м; Сектор 25 88,20 м; Сектор 26 34,10 м; Сектор 27 88,20 м; Сектор 28 75,70 м; Сектор 29 28,10 м; Сектор 30 75,70 м; Сектор 31 63,20 м; Сектор 32 22,10 м; Сектор 33 63,20 м; Сектор 34 50,70 м; Сектор 35 16,10 м; Сектор 36 50,70 м; Сектор 37 38,20 м; Сектор 38 10,10 м; Сектор 39 38,20 м; Сектор 40 28,20 м; Сектор 41 4,10 м; Сектор 42 28,20 м; Сектор 43 18,20 м; Сектор 44 -1,90 м; Сектор 45 18,20 м; Сектор 46 8,20 м; Сектор 47 -7,90 м; Сектор 48 8,20 м; Сектор 49 -1,80 м; Сектор 50 -13,90 м; Сектор 51 -1,80 м; Сектор 52 -11,80 м; Сектор 53 -19,90 м; Сектор 54 -11,80 м; Сектор 55 -21,80 м; Сектор 56 -21,90 м. 2. Поверхность захода на посадку для ВПП 27, с учетом поверхности взлета ВПП 09: Сектор 57 -21,40 м; Сектор 58 -21,20 м; Сектор 59 -11,10 м; Сектор 60 -19,30 м; Сектор 61 -11,10 м; Сектор 62 -1,10 м; Сектор 63 -13,30 м; Сектор 64 -1,10 м; Сектор 65 8,90 м; Сектор 66 -7,30 м; Сектор 67 8,90 м; Сектор 68 18,90 м; Сектор 69 -1,30 м; Сектор 70 18,90 м; Сектор 71 28,90 м; Сектор 72 4,70 м; Сектор 73 28,90 м; Сектор 74 39,00 м; Сектор 75 10,70 м; Сектор 76 39,00 м; Сектор 77 51,50 м; Сектор 78 16,70 м; Сектор 79 51,50 м; Сектор 80 64,00 м; Сектор 81 22,70 м; Сектор 82 64,00 м; Сектор 83 76,50 м; Сектор 84 28,70 м; Сектор 85 76,50 м; Сектор 86 89,00 м; Сектор 87 34,70 м; Сектор 88 89,00 м; Сектор 89 101,50 м; Сектор 90 40,70 м; Сектор 91 101,50 м; Сектор 92 114,00 м; Сектор 93 46,70 м; Сектор 94 114,00 м; Сектор 95 126,50 м; Сектор 96 52,70 м; Сектор 97 126,50 м; Сектор 98 54,70 м; Сектор 99 60,70 м; Сектор 100 66,70 м; Сектор 101 72,70 м; Сектор 102 78,70 м; Сектор 103 84,70 м; Сектор 104 90,70 м; Сектор 105 96,70 м; Сектор 106 102,70 м; Сектор 107 108,70 м; Сектор 108 114,70 м; Сектор 109 120,70 м; Сектор 110 126,70 м; Сектор 111 130,30 м; Сектор 112 154,70 м. 3. Переходная поверхность: Сектор 1 21,10 м; Сектор 2 10,40 м; Сектор 3 9,00 м; Сектор 4 -0,30 м; Сектор 5 9,00 м; Сектор 6 -11,00 м; Сектор 7 9,00 м; Сектор 8 -21,90 м; Сектор 9 8,70 м; Сектор 10 -21,90 м; Сектор 11 8,30 м; Сектор 12 -21,80 м; Сектор 13 8,60 м; Сектор 14 -21,70 м; Сектор 15 8,70 м; Сектор 16 -21,70 м; Сектор 17 8,80 м; Сектор 18 -21,60 м; Сектор 19 9,30 м; Сектор 20 -21,50 м; Сектор 21 9,50 м; Сектор 22 -21,40 м; Сектор 23 9,50 м; Сектор 24 -17,30 м; Сектор 25 9,50 м; Сектор 26 -6,40 м; Сектор 27 9,50 м; Сектор 28 4,60 м; Сектор 29 14,80 м; Сектор 30 25,70 м; Сектор 31 21,10 м; Сектор 32 10,40 м; Сектор 33 -0,30 м; Сектор 34 9,00 м; Сектор 35 -11,00 м; Сектор 36 9,00 м; Сектор 37 -21,90 м; Сектор 38 9,00 м; Сектор 39 -21,90 м; Сектор 40 8,70 м; Сектор 41 -21,80 м; Сектор 42 8,30 м; Сектор 43 -21,70 м; Сектор 44 8,60 м; Сектор 45 -21,70 м; Сектор 46 8,70 м; Сектор 47 -21,60 м; Сектор 48 8,80 м; Сектор 49 -21,50 м; Сектор 50 9,30 м; Сектор 51 -21,40 м; Сектор 52 9,50 м; Сектор 53 -17,30 м; Сектор 54 9,50 м; Сектор 55 -6,40 м; Сектор 56 9,50 м; Сектор 57 4,60 м; Сектор 58 9,50 м; Сектор 59 14,80 м; Сектор 60 25,70 м. 4. Внутренняя горизонтальная поверхность: Сектор 1 30,30 м; Сектор 2 30,30 м. 5. Коническая поверхность: Сектор 1 30,30 м; Сектор 2 55,30 м; Сектор 3 80,30 м; Сектор 4 105,30 м; Сектор 5 30,30 м; Сектор 6 55,30 м; Сектор 7 80,30 м; Сектор 8 105,30 м. 6. Внешняя горизонтальная поверхность: Сектор 1 130,30 м; Сектор 2 130,30 м. Приказ Федерального агентства воздушного транспорта "Об установлении приаэродромной территории аэродрома гражданской авиации Астрахань (</w:t>
      </w:r>
      <w:proofErr w:type="spellStart"/>
      <w:r w:rsidRPr="002D7D32">
        <w:rPr>
          <w:kern w:val="3"/>
          <w:sz w:val="22"/>
          <w:szCs w:val="22"/>
          <w:lang w:eastAsia="zh-CN"/>
        </w:rPr>
        <w:t>Нариманово</w:t>
      </w:r>
      <w:proofErr w:type="spellEnd"/>
      <w:r w:rsidRPr="002D7D32">
        <w:rPr>
          <w:kern w:val="3"/>
          <w:sz w:val="22"/>
          <w:szCs w:val="22"/>
          <w:lang w:eastAsia="zh-CN"/>
        </w:rPr>
        <w:t>)" от 19 июля 2024 года № 658-П. Статья 47 Воздушного кодекса Российской Федерации от 19.03.1997 № 60-ФЗ.</w:t>
      </w:r>
    </w:p>
    <w:p w14:paraId="623DB2D9" w14:textId="77777777" w:rsidR="002D7D32" w:rsidRPr="002D7D32" w:rsidRDefault="002D7D32" w:rsidP="002D7D32">
      <w:pPr>
        <w:pStyle w:val="14"/>
        <w:shd w:val="clear" w:color="auto" w:fill="FFFFFF"/>
        <w:tabs>
          <w:tab w:val="left" w:pos="1134"/>
        </w:tabs>
        <w:spacing w:before="0" w:beforeAutospacing="0" w:after="0" w:afterAutospacing="0"/>
        <w:ind w:firstLine="851"/>
        <w:jc w:val="both"/>
        <w:textAlignment w:val="baseline"/>
        <w:rPr>
          <w:b/>
          <w:bCs/>
          <w:kern w:val="3"/>
          <w:sz w:val="22"/>
          <w:szCs w:val="22"/>
          <w:lang w:eastAsia="zh-CN"/>
        </w:rPr>
      </w:pPr>
      <w:r w:rsidRPr="002D7D32">
        <w:rPr>
          <w:kern w:val="3"/>
          <w:sz w:val="22"/>
          <w:szCs w:val="22"/>
          <w:lang w:eastAsia="zh-CN"/>
        </w:rPr>
        <w:t xml:space="preserve">В границах </w:t>
      </w:r>
      <w:r w:rsidRPr="002D7D32">
        <w:rPr>
          <w:b/>
          <w:bCs/>
          <w:i/>
          <w:iCs/>
          <w:kern w:val="3"/>
          <w:sz w:val="22"/>
          <w:szCs w:val="22"/>
          <w:lang w:eastAsia="zh-CN"/>
        </w:rPr>
        <w:t>четвертой подзоны</w:t>
      </w:r>
      <w:r w:rsidRPr="002D7D32">
        <w:rPr>
          <w:kern w:val="3"/>
          <w:sz w:val="22"/>
          <w:szCs w:val="22"/>
          <w:lang w:eastAsia="zh-CN"/>
        </w:rPr>
        <w:t xml:space="preserve"> запрещается размещать объекты, создающие помехи в работе наземных объектов средств и систем обслуживания воздушного движения, навигации, посадки и связи, предназначенных для организации воздушного движения и расположенных вне первой подзоны. 2. В границах четвертой подзоны запрещается без согласования с оператором аэродрома размещение объектов, превышающих следующие абсолютные высотные ограничения: Сектор 1 -18,65 м; Сектор 2 -17,73 м; Сектор 3 -16,91 м; Сектор 4.1 -15,38 м; Сектор 4.2 -15,38 м; Сектор 5 -15,16 м; Сектор 6.1 -14,92 м; Сектор 6.2 -14,92 м; Сектор 7.1 -14,10 м; Сектор 7.2 -14,10 м; Сектор 8.1 -12,64 м; Сектор 8.2 -12,64 м; Сектор 9 -12,55 м; Сектор 10 -12,19 м; Сектор 11 -10,70 м; Сектор 12.1 -10,00 м; Сектор 12.2 -10,00 м; Сектор 12.3 -10,00 м; Сектор 12.4 -10,00 м; Сектор 12.5 -10,00 м; Сектор 13.1 -</w:t>
      </w:r>
      <w:r w:rsidRPr="002D7D32">
        <w:rPr>
          <w:kern w:val="3"/>
          <w:sz w:val="22"/>
          <w:szCs w:val="22"/>
          <w:lang w:eastAsia="zh-CN"/>
        </w:rPr>
        <w:lastRenderedPageBreak/>
        <w:t>6,88 м; Сектор 13.2 -6,88 м; Сектор 13.3 -6,88 м; Сектор 14 -6,42 м; Сектор 15 -5,98 м; Сектор 16.1 -5,00 м; Сектор 16.2 -5,00 м; Сектор 16.3 -5,00 м; Сектор 16.4 -5,00 м; Сектор 16.5 -5,00 м; Сектор 16.6 -5,00 м; Сектор 17 -4,25 м; Сектор 18.1 -2,20 м; Сектор 18.2 -2,20 м; Сектор 19.1 от уровня земли; Сектор 19.2 от уровня земли; Сектор 19.3 от уровня земли; Сектор 19.4 от уровня земли; Сектор 19.5 от уровня земли; Сектор 19.6 от уровня земли; Сектор 19.7 от уровня земли; Сектор 19.8 от уровня земли; Сектор 20.1 4,11 м; Сектор 20.2 4,11 м; Сектор 27 33,70 м; Сектор 28.1 37,19 м; Сектор 28.2 37,19 м; Сектор 29.1 35,00 м; Сектор 29.2 35,00 м; Сектор 29.3 35,00 м; Сектор 29.4 35,00 м; Сектор 29.5 35,00 м; Сектор 29.6 35,00 м; Сектор 30.1 40,00 м; Сектор 30.2 40,00 м; Сектор 30.3 40,00 м; Сектор 30.4 40,00 м; Сектор 30.5 40,00 м; Сектор 30.6 40,00 м; Сектор 31.1 45,00 м; Сектор 31.2 45,00 м; Сектор 31.3 45,00 м; Сектор 31.4 45,00 м; Сектор 31.5 45,00 м; Сектор 32.1 50,00 м; Сектор 32.2 50,00 м; Сектор 32.3 50,00 м; Сектор 32.4 50,00 м; Сектор 33.1 55,00 м; Сектор 33.2 55,00 м; Сектор 33.3 55,00 м; Сектор 33.4 55,00 м; Сектор 34.1 60,00 м; Сектор 34.2 60,00 м; Сектор 34.3 60,00 м; Сектор 35 60,03 м; Сектор 36 64,15 м; Сектор 37.1 65,00 м; Сектор 37.2 65,00 м; Сектор 38.1 70,00 м; Сектор 38.2 70,00 м; Сектор 39 75,00 м; Сектор 40 80,00 м; Сектор 41 85,00 м; Сектор 42 90,00 м; Сектор 43 95,00 м; Сектор 44 100,00 м; Сектор 45 105,00 м; Сектор 46 110,00 м; Сектор 47 115,00 м; Сектор 48 120,00 м; Сектор 49 126,70 м; Сектор 50 140,00 м; Сектор 51 145,00 м; Сектор 52 147,45 м; Сектор 53.1 170,00 м; Сектор 53.2 170,00 м; Сектор 54.1 175,00 м; Сектор 54.2 175,00 м; Сектор 55 176,94 м; Сектор 56 177,29 м; Сектор 57.1 215,00 м; Сектор 57.2 215,00 м; Сектор 57.3 215,00 м; Сектор 57.4 215,00 м; Сектор 58.1 220,00 м; Сектор 58.2 220,00 м; Сектор 58.3 220,00 м; Сектор 58.4 220,00 м; Сектор 59.1 222,37 м; Сектор 59.2 222,37 м; Сектор 60.1 225,00 м; Сектор 60.2 225,00 м; Сектор 61 490,00 м; Сектор 62.1 495,00 м; Сектор 62.2 495,00 м; Сектор 63.1 500,00 м; Сектор 63.2 500,00 м; Сектор 64.1 505,00 м; Сектор 64.2 505,00 м; Сектор 65.1 510,00 м; Сектор 65.2 510,00 м; Сектор 65.3 510,00 м; Сектор 66.1 515,00 м; Сектор 66.2 515,00 м; Сектор 66.3 515,00 м; Сектор 67.1 520,00 м; Сектор 67.2 520,00 м; Сектор 67.3 520,00 м; Сектор 67.4 520,00 м; Сектор 68.1 525,00 м; Сектор 68.2 525,00 м; Сектор 68.3 525,00 м; Сектор 68.4 525,00 м; Сектор 69.1 530,00 м; Сектор 69.2 530,00 м; Сектор 69.3 530,00 м; Сектор 69.4 530,00 м; Сектор 70.1 535,00 м; Сектор 70.2 535,00 м; Сектор 70.3 535,00 м; Сектор 70.4 535,00 м; Сектор 71.1 540,00 м; Сектор 71.2 540,00 м; Сектор 71.3 540,00 м; Сектор 71.4 540,00 м; Сектор 72.1 541,17 м; Сектор 72.2 541,17 м; Сектор 73.1 545,00 м; Сектор 73.2 545,00 м; Сектор 74.1 547,88 м; Сектор 74.2 547,88 м. Приказ Федерального агентства воздушного транспорта "Об установлении приаэродромной территории аэродрома гражданской авиации Астрахань (</w:t>
      </w:r>
      <w:proofErr w:type="spellStart"/>
      <w:r w:rsidRPr="002D7D32">
        <w:rPr>
          <w:kern w:val="3"/>
          <w:sz w:val="22"/>
          <w:szCs w:val="22"/>
          <w:lang w:eastAsia="zh-CN"/>
        </w:rPr>
        <w:t>Нариманово</w:t>
      </w:r>
      <w:proofErr w:type="spellEnd"/>
      <w:r w:rsidRPr="002D7D32">
        <w:rPr>
          <w:kern w:val="3"/>
          <w:sz w:val="22"/>
          <w:szCs w:val="22"/>
          <w:lang w:eastAsia="zh-CN"/>
        </w:rPr>
        <w:t>)" от 19 июля 2024 года № 658-П. Статья 47 Воздушного кодекса Российской Федерации от 19.03.1997 № 60-ФЗ.</w:t>
      </w:r>
    </w:p>
    <w:p w14:paraId="03EEA625" w14:textId="77777777" w:rsidR="002D7D32" w:rsidRPr="002D7D32" w:rsidRDefault="002D7D32" w:rsidP="002D7D32">
      <w:pPr>
        <w:ind w:firstLine="851"/>
        <w:rPr>
          <w:sz w:val="22"/>
          <w:szCs w:val="22"/>
        </w:rPr>
      </w:pPr>
      <w:r w:rsidRPr="002D7D32">
        <w:rPr>
          <w:color w:val="000000"/>
          <w:sz w:val="22"/>
          <w:szCs w:val="22"/>
          <w:shd w:val="clear" w:color="auto" w:fill="FFFFFF"/>
        </w:rPr>
        <w:t xml:space="preserve">В границах </w:t>
      </w:r>
      <w:r w:rsidRPr="002D7D32">
        <w:rPr>
          <w:b/>
          <w:bCs/>
          <w:i/>
          <w:iCs/>
          <w:color w:val="000000"/>
          <w:sz w:val="22"/>
          <w:szCs w:val="22"/>
          <w:shd w:val="clear" w:color="auto" w:fill="FFFFFF"/>
        </w:rPr>
        <w:t>пятой подзоны</w:t>
      </w:r>
      <w:r w:rsidRPr="002D7D32">
        <w:rPr>
          <w:color w:val="000000"/>
          <w:sz w:val="22"/>
          <w:szCs w:val="22"/>
          <w:shd w:val="clear" w:color="auto" w:fill="FFFFFF"/>
        </w:rPr>
        <w:t xml:space="preserve"> запрещается размещать опасные производственные объекты6, функционирование которых может повлиять на безопасность полетов воздушных судов.</w:t>
      </w:r>
    </w:p>
    <w:p w14:paraId="7568935C" w14:textId="0EEA7AE4" w:rsidR="002D7D32" w:rsidRPr="002D7D32" w:rsidRDefault="002D7D32" w:rsidP="002D7D32">
      <w:pPr>
        <w:shd w:val="clear" w:color="auto" w:fill="FFFFFF"/>
        <w:ind w:firstLine="851"/>
        <w:jc w:val="both"/>
        <w:rPr>
          <w:color w:val="000000"/>
          <w:sz w:val="22"/>
          <w:szCs w:val="22"/>
        </w:rPr>
      </w:pPr>
      <w:r w:rsidRPr="002D7D32">
        <w:rPr>
          <w:color w:val="000000"/>
          <w:sz w:val="22"/>
          <w:szCs w:val="22"/>
        </w:rPr>
        <w:t>В границах пятой подзоны допускается эксплуатация, строительство, реконструкция, капитальный ремонт, ввод в эксплуатацию, техническое перевооружение, консервация (далее - размещение) опасных производственных объектов при их соответствии установленным в пункте 3 настоящей таблицы ограничениям.</w:t>
      </w:r>
    </w:p>
    <w:p w14:paraId="47EA19EC" w14:textId="4F191BB7" w:rsidR="002D7D32" w:rsidRPr="002D7D32" w:rsidRDefault="002D7D32" w:rsidP="002D7D32">
      <w:pPr>
        <w:shd w:val="clear" w:color="auto" w:fill="FFFFFF"/>
        <w:ind w:firstLine="851"/>
        <w:jc w:val="both"/>
        <w:rPr>
          <w:color w:val="000000"/>
          <w:sz w:val="22"/>
          <w:szCs w:val="22"/>
        </w:rPr>
      </w:pPr>
      <w:r w:rsidRPr="002D7D32">
        <w:rPr>
          <w:color w:val="000000"/>
          <w:sz w:val="22"/>
          <w:szCs w:val="22"/>
        </w:rPr>
        <w:t>Максимальные радиусы зон поражения при происшествиях техногенного характера на опасных производственных объектах, находящихся в пятой подзоне, в которых размещение таких объектов возможно, не должны достигать:</w:t>
      </w:r>
    </w:p>
    <w:p w14:paraId="7AF142FB" w14:textId="4DF88845" w:rsidR="002D7D32" w:rsidRPr="002D7D32" w:rsidRDefault="002D7D32" w:rsidP="002D7D32">
      <w:pPr>
        <w:shd w:val="clear" w:color="auto" w:fill="FFFFFF"/>
        <w:ind w:firstLine="851"/>
        <w:jc w:val="both"/>
        <w:rPr>
          <w:color w:val="000000"/>
          <w:sz w:val="22"/>
          <w:szCs w:val="22"/>
        </w:rPr>
      </w:pPr>
      <w:r w:rsidRPr="002D7D32">
        <w:rPr>
          <w:color w:val="000000"/>
          <w:sz w:val="22"/>
          <w:szCs w:val="22"/>
        </w:rPr>
        <w:t>- по вертикали - высоты пролета воздушных судов (высота поверхности ограничения препятствий в третьей подзоне);</w:t>
      </w:r>
    </w:p>
    <w:p w14:paraId="14A385A2" w14:textId="109D0A14" w:rsidR="002D7D32" w:rsidRPr="002D7D32" w:rsidRDefault="002D7D32" w:rsidP="002D7D32">
      <w:pPr>
        <w:shd w:val="clear" w:color="auto" w:fill="FFFFFF"/>
        <w:ind w:firstLine="851"/>
        <w:jc w:val="both"/>
        <w:rPr>
          <w:color w:val="000000"/>
          <w:sz w:val="22"/>
          <w:szCs w:val="22"/>
        </w:rPr>
      </w:pPr>
      <w:r w:rsidRPr="002D7D32">
        <w:rPr>
          <w:color w:val="000000"/>
          <w:sz w:val="22"/>
          <w:szCs w:val="22"/>
        </w:rPr>
        <w:t>- по горизонтали - внешних границ первой и второй подзон.</w:t>
      </w:r>
    </w:p>
    <w:p w14:paraId="604A416F" w14:textId="1FF6292F" w:rsidR="002D7D32" w:rsidRPr="002D7D32" w:rsidRDefault="002D7D32" w:rsidP="002D7D32">
      <w:pPr>
        <w:shd w:val="clear" w:color="auto" w:fill="FFFFFF"/>
        <w:ind w:firstLine="851"/>
        <w:jc w:val="both"/>
        <w:rPr>
          <w:color w:val="000000"/>
          <w:sz w:val="22"/>
          <w:szCs w:val="22"/>
        </w:rPr>
      </w:pPr>
      <w:r w:rsidRPr="002D7D32">
        <w:rPr>
          <w:color w:val="000000"/>
          <w:sz w:val="22"/>
          <w:szCs w:val="22"/>
        </w:rPr>
        <w:t>При невозможности соблюдения ограничений, предусмотренных пунктом 3 настоящей таблицы, размещение опасных производственных объектов должно выполняться на основании обоснования безопасности опасного производственного объекта, разрабатываемого на основании Федерального закона № 116-ФЗ.</w:t>
      </w:r>
    </w:p>
    <w:p w14:paraId="5CAADF30" w14:textId="77777777" w:rsidR="002D7D32" w:rsidRPr="002D7D32" w:rsidRDefault="002D7D32" w:rsidP="002D7D32">
      <w:pPr>
        <w:shd w:val="clear" w:color="auto" w:fill="FFFFFF"/>
        <w:ind w:firstLine="851"/>
        <w:jc w:val="both"/>
        <w:rPr>
          <w:color w:val="000000"/>
          <w:sz w:val="22"/>
          <w:szCs w:val="22"/>
        </w:rPr>
      </w:pPr>
      <w:r w:rsidRPr="002D7D32">
        <w:rPr>
          <w:color w:val="000000"/>
          <w:sz w:val="22"/>
          <w:szCs w:val="22"/>
        </w:rPr>
        <w:t xml:space="preserve">В границах </w:t>
      </w:r>
      <w:r w:rsidRPr="002D7D32">
        <w:rPr>
          <w:b/>
          <w:bCs/>
          <w:i/>
          <w:iCs/>
          <w:color w:val="000000"/>
          <w:sz w:val="22"/>
          <w:szCs w:val="22"/>
        </w:rPr>
        <w:t>шестой подзоны</w:t>
      </w:r>
      <w:r w:rsidRPr="002D7D32">
        <w:rPr>
          <w:color w:val="000000"/>
          <w:sz w:val="22"/>
          <w:szCs w:val="22"/>
        </w:rPr>
        <w:t xml:space="preserve"> запрещается размещать объекты, способствующие привлечению и массовому скоплению птиц.</w:t>
      </w:r>
    </w:p>
    <w:p w14:paraId="22411E2A" w14:textId="3AC21B87" w:rsidR="002D7D32" w:rsidRPr="002D7D32" w:rsidRDefault="002D7D32" w:rsidP="002D7D32">
      <w:pPr>
        <w:shd w:val="clear" w:color="auto" w:fill="FFFFFF"/>
        <w:ind w:firstLine="851"/>
        <w:jc w:val="both"/>
        <w:rPr>
          <w:color w:val="000000"/>
          <w:sz w:val="22"/>
          <w:szCs w:val="22"/>
        </w:rPr>
      </w:pPr>
      <w:r w:rsidRPr="002D7D32">
        <w:rPr>
          <w:color w:val="000000"/>
          <w:sz w:val="22"/>
          <w:szCs w:val="22"/>
        </w:rPr>
        <w:t>Допускается размещать в границах шестой подзоны объекты по обращению с твердыми коммунальными отходами, пищевыми и биологическими отходами в случае наличия заключения по результатам орнитологического исследования на предмет отсутствия факторов, способствующих привлечению и массовому скоплению птиц, и (или) достаточности мер защиты указанных объектов от привлечения и массового скопления птиц, проведенного в соответствии с пунктом 1(4) Положения.</w:t>
      </w:r>
    </w:p>
    <w:p w14:paraId="44B6C9A0" w14:textId="27AAA664" w:rsidR="002D7D32" w:rsidRPr="003C3D9B" w:rsidRDefault="002D7D32" w:rsidP="002D7D32">
      <w:pPr>
        <w:pStyle w:val="14"/>
        <w:numPr>
          <w:ilvl w:val="0"/>
          <w:numId w:val="56"/>
        </w:numPr>
        <w:shd w:val="clear" w:color="auto" w:fill="FFFFFF"/>
        <w:tabs>
          <w:tab w:val="left" w:pos="1134"/>
        </w:tabs>
        <w:spacing w:before="0" w:beforeAutospacing="0" w:after="0" w:afterAutospacing="0"/>
        <w:ind w:left="0" w:firstLine="851"/>
        <w:jc w:val="both"/>
        <w:textAlignment w:val="baseline"/>
        <w:rPr>
          <w:b/>
          <w:bCs/>
          <w:kern w:val="3"/>
          <w:sz w:val="22"/>
          <w:szCs w:val="22"/>
          <w:lang w:eastAsia="zh-CN"/>
        </w:rPr>
      </w:pPr>
      <w:r w:rsidRPr="003C3D9B">
        <w:rPr>
          <w:b/>
          <w:bCs/>
          <w:kern w:val="3"/>
          <w:sz w:val="22"/>
          <w:szCs w:val="22"/>
          <w:lang w:eastAsia="zh-CN"/>
        </w:rPr>
        <w:t>Зона охраны объекта культурного наследия - пл. Гражданская (ныне Св. князя Владимира), 7/ ул. Ген. армии Епишева, 4/ул. Коперника/ ул. Наб. Приволжского Затона (Лит. «№№ 5, 6») (реестровый номер 30:12-6.3815, 30:12-6.3814)</w:t>
      </w:r>
      <w:r w:rsidR="003C3D9B" w:rsidRPr="003C3D9B">
        <w:rPr>
          <w:b/>
          <w:bCs/>
          <w:kern w:val="3"/>
          <w:sz w:val="22"/>
          <w:szCs w:val="22"/>
          <w:lang w:eastAsia="zh-CN"/>
        </w:rPr>
        <w:t>.</w:t>
      </w:r>
    </w:p>
    <w:p w14:paraId="0EA15846" w14:textId="23B86FEA" w:rsidR="003C3D9B" w:rsidRPr="003C3D9B" w:rsidRDefault="003C3D9B" w:rsidP="003C3D9B">
      <w:pPr>
        <w:pStyle w:val="14"/>
        <w:shd w:val="clear" w:color="auto" w:fill="FFFFFF"/>
        <w:tabs>
          <w:tab w:val="left" w:pos="1134"/>
        </w:tabs>
        <w:spacing w:before="0" w:beforeAutospacing="0" w:after="0" w:afterAutospacing="0"/>
        <w:ind w:firstLine="851"/>
        <w:jc w:val="both"/>
        <w:textAlignment w:val="baseline"/>
        <w:rPr>
          <w:kern w:val="3"/>
          <w:sz w:val="22"/>
          <w:szCs w:val="22"/>
          <w:lang w:eastAsia="zh-CN"/>
        </w:rPr>
      </w:pPr>
      <w:r w:rsidRPr="003C3D9B">
        <w:rPr>
          <w:kern w:val="3"/>
          <w:sz w:val="22"/>
          <w:szCs w:val="22"/>
          <w:lang w:eastAsia="zh-CN"/>
        </w:rPr>
        <w:lastRenderedPageBreak/>
        <w:t xml:space="preserve">Режим использования земель и требования к градостроительным регламентам в границах зоны регулирования застройки и хозяйственной деятельности 1 объекта культурного наследия регионального значения «Церковь князя Владимира, 1888 – 1902 гг., </w:t>
      </w:r>
      <w:proofErr w:type="spellStart"/>
      <w:r w:rsidRPr="003C3D9B">
        <w:rPr>
          <w:kern w:val="3"/>
          <w:sz w:val="22"/>
          <w:szCs w:val="22"/>
          <w:lang w:eastAsia="zh-CN"/>
        </w:rPr>
        <w:t>инж</w:t>
      </w:r>
      <w:proofErr w:type="spellEnd"/>
      <w:r w:rsidRPr="003C3D9B">
        <w:rPr>
          <w:kern w:val="3"/>
          <w:sz w:val="22"/>
          <w:szCs w:val="22"/>
          <w:lang w:eastAsia="zh-CN"/>
        </w:rPr>
        <w:t xml:space="preserve">. Косяков В.А., </w:t>
      </w:r>
      <w:proofErr w:type="spellStart"/>
      <w:r w:rsidRPr="003C3D9B">
        <w:rPr>
          <w:kern w:val="3"/>
          <w:sz w:val="22"/>
          <w:szCs w:val="22"/>
          <w:lang w:eastAsia="zh-CN"/>
        </w:rPr>
        <w:t>Икавитц</w:t>
      </w:r>
      <w:proofErr w:type="spellEnd"/>
      <w:r w:rsidRPr="003C3D9B">
        <w:rPr>
          <w:kern w:val="3"/>
          <w:sz w:val="22"/>
          <w:szCs w:val="22"/>
          <w:lang w:eastAsia="zh-CN"/>
        </w:rPr>
        <w:t xml:space="preserve"> И.Э., арх. </w:t>
      </w:r>
      <w:proofErr w:type="spellStart"/>
      <w:r w:rsidRPr="003C3D9B">
        <w:rPr>
          <w:kern w:val="3"/>
          <w:sz w:val="22"/>
          <w:szCs w:val="22"/>
          <w:lang w:eastAsia="zh-CN"/>
        </w:rPr>
        <w:t>Коржинский</w:t>
      </w:r>
      <w:proofErr w:type="spellEnd"/>
      <w:r w:rsidRPr="003C3D9B">
        <w:rPr>
          <w:kern w:val="3"/>
          <w:sz w:val="22"/>
          <w:szCs w:val="22"/>
          <w:lang w:eastAsia="zh-CN"/>
        </w:rPr>
        <w:t xml:space="preserve"> П.И., строит. Соколов А.Г.», расположенного по адресу: </w:t>
      </w:r>
      <w:proofErr w:type="spellStart"/>
      <w:proofErr w:type="gramStart"/>
      <w:r w:rsidRPr="003C3D9B">
        <w:rPr>
          <w:kern w:val="3"/>
          <w:sz w:val="22"/>
          <w:szCs w:val="22"/>
          <w:lang w:eastAsia="zh-CN"/>
        </w:rPr>
        <w:t>г.Астрахань,пл</w:t>
      </w:r>
      <w:proofErr w:type="spellEnd"/>
      <w:r w:rsidRPr="003C3D9B">
        <w:rPr>
          <w:kern w:val="3"/>
          <w:sz w:val="22"/>
          <w:szCs w:val="22"/>
          <w:lang w:eastAsia="zh-CN"/>
        </w:rPr>
        <w:t>.</w:t>
      </w:r>
      <w:proofErr w:type="gramEnd"/>
      <w:r w:rsidRPr="003C3D9B">
        <w:rPr>
          <w:kern w:val="3"/>
          <w:sz w:val="22"/>
          <w:szCs w:val="22"/>
          <w:lang w:eastAsia="zh-CN"/>
        </w:rPr>
        <w:t xml:space="preserve"> Гражданская (ныне Св. князя Владимира), 7/ ул. Ген. армии Епишева, 4/ул. Коперника/ ул. Наб. Приволжского Затона (Лит. «№№ 5, 6») описаны и утверждены Распоряжением Правительства Астраханской области от 20.09.2021г. №315-Пр. Запрещается: - использование строительных технологий при оказании ими негативного воздействия на объект культурного наследия, влекущих в том числе: вибрации грунта, фундаментов и наземных конструкций в результате погружения свай и шпунта молотами или вибраторами; изменение уровня грунтовых вод, нарушение гидрологии; - фрагментарная отделка фасадов, выходящих на территории общего пользования, а также применение отделочных материалов и цветовых гамм, нарушающих внешний архитектурный облик сложившейся среды; - размещение средств наружной информации и рекламы на крышах зданий и сооружений, выходящих на территории общего пользования; - размещение на фасадах, выходящих на территории общего пользования, средств наружной информации и рекламы с использованием открытого способа свечения, а также в виде фоновых конструкций, световых коробов, за исключением конструкций в витринах; - прокладка линейных объектов инженерной инфраструктуры (внешние сети водоснабжения, водоотведения, теплоснабжения, электроснабжения, телефонизации) надземным способом и на фасадах зданий, выходящих на территории общего пользования; - установка вышек сотовой связи; - замусоривание территории. Разрешается: - ограниченное строительство, реконструкция, капитальный ремонт объектов капитального строительства; - снос (демонтаж) объектов капитального строительства при отсутствии признаков объекта культурного наследия; - освоение подземного пространства (допустимые параметры определяются в установленном порядке проектной документацией при условии обеспечения сохранности объектов культурного наследия, а также отсутствия опасности для жизни или здоровья человека и окружающей среды); - организация подземных и открытых наземных стоянок на специально отведенных площадках; - ремонт, снос (демонтаж), установка некапитальных строений, сооружений; - возведение временных построек; - ремонт и реконструкция существующих линейных объектов инженерной инфраструктуры, прокладка новых, подземным способом, за исключением сетей газоснабжения; - вертикальная планировка территорий; - благоустройство и озеленение территории, размещение малых архитектурных форм, скамеек, урн, пандусов и других приспособлений, в том числе обеспечивающих передвижение маломобильных групп населения, организация пешеходных и велосипедных дорожек, установка информационных указателей; - организация мест отдыха, детских и спортивных площадок; - проведение мероприятий, направленных на обеспечение пожарной и экологической безопасности; - установка опор наружного освещения; - организация ночной подсветки фасадов; - установка технических средств регулирования дорожного движения высотой не более 5,0 метра; - проведение на земельных участках, непосредственно связанных с земельными участками в границах территории объектов культурного наследия, земляных, хозяйственных и иных работ, при наличии в проектной документации разделов об обеспечении сохранности указанных объектов культурного наследия; - реконструкция, строительство новых объектов капитального строительства в соответствии с параметрами разрешенного строительства высотой не более 27,0 метра от нижней отметки уровня земли до верхней отметки парапета при плоском решении кровли или до конька кровли при скатном ее решении (высотный параметр установлен в относительных отметках, является величиной постоянной).</w:t>
      </w:r>
    </w:p>
    <w:p w14:paraId="59D3589D" w14:textId="77777777" w:rsidR="003C3D9B" w:rsidRDefault="002D7D32" w:rsidP="00A63400">
      <w:pPr>
        <w:pStyle w:val="14"/>
        <w:numPr>
          <w:ilvl w:val="0"/>
          <w:numId w:val="56"/>
        </w:numPr>
        <w:shd w:val="clear" w:color="auto" w:fill="FFFFFF"/>
        <w:tabs>
          <w:tab w:val="left" w:pos="851"/>
        </w:tabs>
        <w:spacing w:before="0" w:beforeAutospacing="0" w:after="0" w:afterAutospacing="0"/>
        <w:ind w:left="0" w:firstLine="567"/>
        <w:jc w:val="both"/>
        <w:textAlignment w:val="baseline"/>
        <w:rPr>
          <w:b/>
          <w:bCs/>
          <w:kern w:val="3"/>
          <w:sz w:val="22"/>
          <w:szCs w:val="22"/>
          <w:lang w:eastAsia="zh-CN"/>
        </w:rPr>
      </w:pPr>
      <w:r w:rsidRPr="003C3D9B">
        <w:rPr>
          <w:b/>
          <w:bCs/>
          <w:kern w:val="3"/>
          <w:sz w:val="22"/>
          <w:szCs w:val="22"/>
          <w:lang w:eastAsia="zh-CN"/>
        </w:rPr>
        <w:t xml:space="preserve">Охранная зона КЛ-0,4кВ ТП749-ВРУ </w:t>
      </w:r>
      <w:proofErr w:type="spellStart"/>
      <w:proofErr w:type="gramStart"/>
      <w:r w:rsidRPr="003C3D9B">
        <w:rPr>
          <w:b/>
          <w:bCs/>
          <w:kern w:val="3"/>
          <w:sz w:val="22"/>
          <w:szCs w:val="22"/>
          <w:lang w:eastAsia="zh-CN"/>
        </w:rPr>
        <w:t>прокур.ул.Наб</w:t>
      </w:r>
      <w:proofErr w:type="gramEnd"/>
      <w:r w:rsidRPr="003C3D9B">
        <w:rPr>
          <w:b/>
          <w:bCs/>
          <w:kern w:val="3"/>
          <w:sz w:val="22"/>
          <w:szCs w:val="22"/>
          <w:lang w:eastAsia="zh-CN"/>
        </w:rPr>
        <w:t>.Прив.Затона</w:t>
      </w:r>
      <w:proofErr w:type="spellEnd"/>
      <w:r w:rsidRPr="003C3D9B">
        <w:rPr>
          <w:b/>
          <w:bCs/>
          <w:kern w:val="3"/>
          <w:sz w:val="22"/>
          <w:szCs w:val="22"/>
          <w:lang w:eastAsia="zh-CN"/>
        </w:rPr>
        <w:t xml:space="preserve"> 70м (реестровый номер 30:12-6.2612)</w:t>
      </w:r>
      <w:r w:rsidR="003C3D9B">
        <w:rPr>
          <w:b/>
          <w:bCs/>
          <w:kern w:val="3"/>
          <w:sz w:val="22"/>
          <w:szCs w:val="22"/>
          <w:lang w:eastAsia="zh-CN"/>
        </w:rPr>
        <w:t>;</w:t>
      </w:r>
    </w:p>
    <w:p w14:paraId="47BB815D" w14:textId="2254E638" w:rsidR="002D7D32" w:rsidRDefault="003C3D9B" w:rsidP="00A63400">
      <w:pPr>
        <w:pStyle w:val="14"/>
        <w:numPr>
          <w:ilvl w:val="0"/>
          <w:numId w:val="56"/>
        </w:numPr>
        <w:shd w:val="clear" w:color="auto" w:fill="FFFFFF"/>
        <w:tabs>
          <w:tab w:val="left" w:pos="851"/>
        </w:tabs>
        <w:spacing w:before="0" w:beforeAutospacing="0" w:after="0" w:afterAutospacing="0"/>
        <w:ind w:left="0" w:firstLine="567"/>
        <w:jc w:val="both"/>
        <w:textAlignment w:val="baseline"/>
        <w:rPr>
          <w:b/>
          <w:bCs/>
          <w:kern w:val="3"/>
          <w:sz w:val="22"/>
          <w:szCs w:val="22"/>
          <w:lang w:eastAsia="zh-CN"/>
        </w:rPr>
      </w:pPr>
      <w:r w:rsidRPr="003C3D9B">
        <w:rPr>
          <w:b/>
          <w:bCs/>
          <w:kern w:val="3"/>
          <w:sz w:val="22"/>
          <w:szCs w:val="22"/>
          <w:lang w:eastAsia="zh-CN"/>
        </w:rPr>
        <w:t>Охранная зона КЛ-6_10кВ ТП749-ТП150 100м (реестровый номер 30:12-6.1541)</w:t>
      </w:r>
      <w:r w:rsidR="00A63400">
        <w:rPr>
          <w:b/>
          <w:bCs/>
          <w:kern w:val="3"/>
          <w:sz w:val="22"/>
          <w:szCs w:val="22"/>
          <w:lang w:eastAsia="zh-CN"/>
        </w:rPr>
        <w:t>;</w:t>
      </w:r>
    </w:p>
    <w:p w14:paraId="3C07D4EF" w14:textId="77777777" w:rsidR="00A63400" w:rsidRPr="00A63400" w:rsidRDefault="00A63400" w:rsidP="00A63400">
      <w:pPr>
        <w:pStyle w:val="14"/>
        <w:numPr>
          <w:ilvl w:val="0"/>
          <w:numId w:val="56"/>
        </w:numPr>
        <w:shd w:val="clear" w:color="auto" w:fill="FFFFFF"/>
        <w:tabs>
          <w:tab w:val="left" w:pos="851"/>
        </w:tabs>
        <w:spacing w:before="0" w:beforeAutospacing="0" w:after="0" w:afterAutospacing="0"/>
        <w:ind w:left="0" w:firstLine="567"/>
        <w:jc w:val="both"/>
        <w:textAlignment w:val="baseline"/>
        <w:rPr>
          <w:b/>
          <w:bCs/>
          <w:kern w:val="3"/>
          <w:sz w:val="22"/>
          <w:szCs w:val="22"/>
          <w:lang w:eastAsia="zh-CN"/>
        </w:rPr>
      </w:pPr>
      <w:r w:rsidRPr="00A63400">
        <w:rPr>
          <w:b/>
          <w:bCs/>
          <w:kern w:val="3"/>
          <w:sz w:val="22"/>
          <w:szCs w:val="22"/>
          <w:lang w:eastAsia="zh-CN"/>
        </w:rPr>
        <w:t>Охранная зона ЛЭП-6кВ ТП 749 - ТП 706 ф.622 ПС Царевская (реестровый номер 30:12-6.2951);</w:t>
      </w:r>
    </w:p>
    <w:p w14:paraId="1380962A" w14:textId="77777777" w:rsidR="00A63400" w:rsidRPr="00A63400" w:rsidRDefault="00A63400" w:rsidP="00A63400">
      <w:pPr>
        <w:pStyle w:val="14"/>
        <w:numPr>
          <w:ilvl w:val="0"/>
          <w:numId w:val="56"/>
        </w:numPr>
        <w:shd w:val="clear" w:color="auto" w:fill="FFFFFF"/>
        <w:tabs>
          <w:tab w:val="left" w:pos="851"/>
        </w:tabs>
        <w:spacing w:before="0" w:beforeAutospacing="0" w:after="0" w:afterAutospacing="0"/>
        <w:ind w:left="0" w:firstLine="567"/>
        <w:jc w:val="both"/>
        <w:textAlignment w:val="baseline"/>
        <w:rPr>
          <w:b/>
          <w:bCs/>
          <w:kern w:val="3"/>
          <w:sz w:val="22"/>
          <w:szCs w:val="22"/>
          <w:lang w:eastAsia="zh-CN"/>
        </w:rPr>
      </w:pPr>
      <w:r w:rsidRPr="00A63400">
        <w:rPr>
          <w:b/>
          <w:bCs/>
          <w:kern w:val="3"/>
          <w:sz w:val="22"/>
          <w:szCs w:val="22"/>
          <w:lang w:eastAsia="zh-CN"/>
        </w:rPr>
        <w:t xml:space="preserve">Охранная зона КЛ-0,4кВ ТП749-ВРУ </w:t>
      </w:r>
      <w:proofErr w:type="spellStart"/>
      <w:proofErr w:type="gramStart"/>
      <w:r w:rsidRPr="00A63400">
        <w:rPr>
          <w:b/>
          <w:bCs/>
          <w:kern w:val="3"/>
          <w:sz w:val="22"/>
          <w:szCs w:val="22"/>
          <w:lang w:eastAsia="zh-CN"/>
        </w:rPr>
        <w:t>прокур.ул.Наб</w:t>
      </w:r>
      <w:proofErr w:type="gramEnd"/>
      <w:r w:rsidRPr="00A63400">
        <w:rPr>
          <w:b/>
          <w:bCs/>
          <w:kern w:val="3"/>
          <w:sz w:val="22"/>
          <w:szCs w:val="22"/>
          <w:lang w:eastAsia="zh-CN"/>
        </w:rPr>
        <w:t>.Прив.Затона</w:t>
      </w:r>
      <w:proofErr w:type="spellEnd"/>
      <w:r w:rsidRPr="00A63400">
        <w:rPr>
          <w:b/>
          <w:bCs/>
          <w:kern w:val="3"/>
          <w:sz w:val="22"/>
          <w:szCs w:val="22"/>
          <w:lang w:eastAsia="zh-CN"/>
        </w:rPr>
        <w:t xml:space="preserve"> 70</w:t>
      </w:r>
      <w:proofErr w:type="gramStart"/>
      <w:r w:rsidRPr="00A63400">
        <w:rPr>
          <w:b/>
          <w:bCs/>
          <w:kern w:val="3"/>
          <w:sz w:val="22"/>
          <w:szCs w:val="22"/>
          <w:lang w:eastAsia="zh-CN"/>
        </w:rPr>
        <w:t>м(</w:t>
      </w:r>
      <w:proofErr w:type="gramEnd"/>
      <w:r w:rsidRPr="00A63400">
        <w:rPr>
          <w:b/>
          <w:bCs/>
          <w:kern w:val="3"/>
          <w:sz w:val="22"/>
          <w:szCs w:val="22"/>
          <w:lang w:eastAsia="zh-CN"/>
        </w:rPr>
        <w:t>реестровый номер 30:12-6.2769);</w:t>
      </w:r>
    </w:p>
    <w:p w14:paraId="5062B333" w14:textId="3893BD55" w:rsidR="00A63400" w:rsidRPr="003C3D9B" w:rsidRDefault="00A63400" w:rsidP="00A63400">
      <w:pPr>
        <w:pStyle w:val="14"/>
        <w:numPr>
          <w:ilvl w:val="0"/>
          <w:numId w:val="56"/>
        </w:numPr>
        <w:shd w:val="clear" w:color="auto" w:fill="FFFFFF"/>
        <w:tabs>
          <w:tab w:val="left" w:pos="851"/>
        </w:tabs>
        <w:spacing w:before="0" w:beforeAutospacing="0" w:after="0" w:afterAutospacing="0"/>
        <w:ind w:left="0" w:firstLine="567"/>
        <w:jc w:val="both"/>
        <w:textAlignment w:val="baseline"/>
        <w:rPr>
          <w:b/>
          <w:bCs/>
          <w:kern w:val="3"/>
          <w:sz w:val="22"/>
          <w:szCs w:val="22"/>
          <w:lang w:eastAsia="zh-CN"/>
        </w:rPr>
      </w:pPr>
      <w:r w:rsidRPr="00A63400">
        <w:rPr>
          <w:b/>
          <w:bCs/>
          <w:kern w:val="3"/>
          <w:sz w:val="22"/>
          <w:szCs w:val="22"/>
          <w:lang w:eastAsia="zh-CN"/>
        </w:rPr>
        <w:t xml:space="preserve">Охранная зона КЛ-6 </w:t>
      </w:r>
      <w:proofErr w:type="spellStart"/>
      <w:r w:rsidRPr="00A63400">
        <w:rPr>
          <w:b/>
          <w:bCs/>
          <w:kern w:val="3"/>
          <w:sz w:val="22"/>
          <w:szCs w:val="22"/>
          <w:lang w:eastAsia="zh-CN"/>
        </w:rPr>
        <w:t>кВ</w:t>
      </w:r>
      <w:proofErr w:type="spellEnd"/>
      <w:r w:rsidRPr="00A63400">
        <w:rPr>
          <w:b/>
          <w:bCs/>
          <w:kern w:val="3"/>
          <w:sz w:val="22"/>
          <w:szCs w:val="22"/>
          <w:lang w:eastAsia="zh-CN"/>
        </w:rPr>
        <w:t xml:space="preserve"> ТП 749-ТП 981 ф.603 ПС Царевская- 0,440 км (реестровый номер 30:12-6.5388)</w:t>
      </w:r>
      <w:r>
        <w:rPr>
          <w:b/>
          <w:bCs/>
          <w:kern w:val="3"/>
          <w:sz w:val="22"/>
          <w:szCs w:val="22"/>
          <w:lang w:eastAsia="zh-CN"/>
        </w:rPr>
        <w:t>.</w:t>
      </w:r>
    </w:p>
    <w:p w14:paraId="015F3E80" w14:textId="39B74AC0" w:rsidR="00AB68D9" w:rsidRPr="003C3D9B" w:rsidRDefault="00AB68D9" w:rsidP="00AB68D9">
      <w:pPr>
        <w:pStyle w:val="14"/>
        <w:shd w:val="clear" w:color="auto" w:fill="FFFFFF"/>
        <w:tabs>
          <w:tab w:val="left" w:pos="1134"/>
        </w:tabs>
        <w:spacing w:before="0" w:beforeAutospacing="0" w:after="0" w:afterAutospacing="0"/>
        <w:ind w:firstLine="851"/>
        <w:jc w:val="both"/>
        <w:textAlignment w:val="baseline"/>
        <w:rPr>
          <w:kern w:val="3"/>
          <w:sz w:val="22"/>
          <w:szCs w:val="22"/>
          <w:lang w:eastAsia="zh-CN"/>
        </w:rPr>
      </w:pPr>
      <w:r w:rsidRPr="003C3D9B">
        <w:rPr>
          <w:kern w:val="3"/>
          <w:sz w:val="22"/>
          <w:szCs w:val="22"/>
          <w:lang w:eastAsia="zh-CN"/>
        </w:rPr>
        <w:t>Пункты 8, 10, 11 Правил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утверждённых постановлением Правительства РФ от 24 февраля 2009 г. № 160 (в редакции от 17 мая 2016 г.).</w:t>
      </w:r>
    </w:p>
    <w:p w14:paraId="01C76623" w14:textId="77777777" w:rsidR="00AB68D9" w:rsidRPr="003C3D9B" w:rsidRDefault="00AB68D9" w:rsidP="00AB68D9">
      <w:pPr>
        <w:pStyle w:val="14"/>
        <w:shd w:val="clear" w:color="auto" w:fill="FFFFFF"/>
        <w:tabs>
          <w:tab w:val="left" w:pos="1134"/>
        </w:tabs>
        <w:spacing w:before="0" w:beforeAutospacing="0" w:after="0" w:afterAutospacing="0"/>
        <w:ind w:firstLine="851"/>
        <w:jc w:val="both"/>
        <w:textAlignment w:val="baseline"/>
        <w:rPr>
          <w:kern w:val="3"/>
          <w:sz w:val="22"/>
          <w:szCs w:val="22"/>
          <w:lang w:eastAsia="zh-CN"/>
        </w:rPr>
      </w:pPr>
      <w:r w:rsidRPr="003C3D9B">
        <w:rPr>
          <w:kern w:val="3"/>
          <w:sz w:val="22"/>
          <w:szCs w:val="22"/>
          <w:lang w:eastAsia="zh-CN"/>
        </w:rPr>
        <w:lastRenderedPageBreak/>
        <w:t>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w:t>
      </w:r>
      <w:proofErr w:type="gramStart"/>
      <w:r w:rsidRPr="003C3D9B">
        <w:rPr>
          <w:kern w:val="3"/>
          <w:sz w:val="22"/>
          <w:szCs w:val="22"/>
          <w:lang w:eastAsia="zh-CN"/>
        </w:rPr>
        <w:t>.</w:t>
      </w:r>
      <w:proofErr w:type="gramEnd"/>
      <w:r w:rsidRPr="003C3D9B">
        <w:rPr>
          <w:kern w:val="3"/>
          <w:sz w:val="22"/>
          <w:szCs w:val="22"/>
          <w:lang w:eastAsia="zh-CN"/>
        </w:rPr>
        <w:t xml:space="preserve"> и (или) повлечь причинение вреда жизни. здоровью граждан и имуществу физических или юридических лиц</w:t>
      </w:r>
      <w:proofErr w:type="gramStart"/>
      <w:r w:rsidRPr="003C3D9B">
        <w:rPr>
          <w:kern w:val="3"/>
          <w:sz w:val="22"/>
          <w:szCs w:val="22"/>
          <w:lang w:eastAsia="zh-CN"/>
        </w:rPr>
        <w:t>.</w:t>
      </w:r>
      <w:proofErr w:type="gramEnd"/>
      <w:r w:rsidRPr="003C3D9B">
        <w:rPr>
          <w:kern w:val="3"/>
          <w:sz w:val="22"/>
          <w:szCs w:val="22"/>
          <w:lang w:eastAsia="zh-CN"/>
        </w:rPr>
        <w:t xml:space="preserve"> а также повлечь нанесение экологического ущерба и возникновение пожаров. в том числе:</w:t>
      </w:r>
    </w:p>
    <w:p w14:paraId="4195EA94" w14:textId="77777777" w:rsidR="00AB68D9" w:rsidRPr="003C3D9B" w:rsidRDefault="00AB68D9" w:rsidP="00AB68D9">
      <w:pPr>
        <w:pStyle w:val="14"/>
        <w:shd w:val="clear" w:color="auto" w:fill="FFFFFF"/>
        <w:tabs>
          <w:tab w:val="left" w:pos="1134"/>
        </w:tabs>
        <w:spacing w:before="0" w:beforeAutospacing="0" w:after="0" w:afterAutospacing="0"/>
        <w:ind w:firstLine="851"/>
        <w:jc w:val="both"/>
        <w:textAlignment w:val="baseline"/>
        <w:rPr>
          <w:kern w:val="3"/>
          <w:sz w:val="22"/>
          <w:szCs w:val="22"/>
          <w:lang w:eastAsia="zh-CN"/>
        </w:rPr>
      </w:pPr>
      <w:r w:rsidRPr="003C3D9B">
        <w:rPr>
          <w:kern w:val="3"/>
          <w:sz w:val="22"/>
          <w:szCs w:val="22"/>
          <w:lang w:eastAsia="zh-CN"/>
        </w:rPr>
        <w:t>а)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12AAACF1" w14:textId="77777777" w:rsidR="00AB68D9" w:rsidRPr="003C3D9B" w:rsidRDefault="00AB68D9" w:rsidP="00AB68D9">
      <w:pPr>
        <w:pStyle w:val="14"/>
        <w:shd w:val="clear" w:color="auto" w:fill="FFFFFF"/>
        <w:tabs>
          <w:tab w:val="left" w:pos="1134"/>
        </w:tabs>
        <w:spacing w:before="0" w:beforeAutospacing="0" w:after="0" w:afterAutospacing="0"/>
        <w:ind w:firstLine="851"/>
        <w:jc w:val="both"/>
        <w:textAlignment w:val="baseline"/>
        <w:rPr>
          <w:kern w:val="3"/>
          <w:sz w:val="22"/>
          <w:szCs w:val="22"/>
          <w:lang w:eastAsia="zh-CN"/>
        </w:rPr>
      </w:pPr>
      <w:r w:rsidRPr="003C3D9B">
        <w:rPr>
          <w:kern w:val="3"/>
          <w:sz w:val="22"/>
          <w:szCs w:val="22"/>
          <w:lang w:eastAsia="zh-CN"/>
        </w:rPr>
        <w:t>б)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759D0D1E" w14:textId="77777777" w:rsidR="00AB68D9" w:rsidRPr="003C3D9B" w:rsidRDefault="00AB68D9" w:rsidP="00AB68D9">
      <w:pPr>
        <w:pStyle w:val="14"/>
        <w:shd w:val="clear" w:color="auto" w:fill="FFFFFF"/>
        <w:tabs>
          <w:tab w:val="left" w:pos="1134"/>
        </w:tabs>
        <w:spacing w:before="0" w:beforeAutospacing="0" w:after="0" w:afterAutospacing="0"/>
        <w:ind w:firstLine="851"/>
        <w:jc w:val="both"/>
        <w:textAlignment w:val="baseline"/>
        <w:rPr>
          <w:kern w:val="3"/>
          <w:sz w:val="22"/>
          <w:szCs w:val="22"/>
          <w:lang w:eastAsia="zh-CN"/>
        </w:rPr>
      </w:pPr>
      <w:r w:rsidRPr="003C3D9B">
        <w:rPr>
          <w:kern w:val="3"/>
          <w:sz w:val="22"/>
          <w:szCs w:val="22"/>
          <w:lang w:eastAsia="zh-CN"/>
        </w:rPr>
        <w:t>в)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2A67F3FF" w14:textId="77777777" w:rsidR="00AB68D9" w:rsidRPr="003C3D9B" w:rsidRDefault="00AB68D9" w:rsidP="00AB68D9">
      <w:pPr>
        <w:pStyle w:val="14"/>
        <w:shd w:val="clear" w:color="auto" w:fill="FFFFFF"/>
        <w:tabs>
          <w:tab w:val="left" w:pos="1134"/>
        </w:tabs>
        <w:spacing w:before="0" w:beforeAutospacing="0" w:after="0" w:afterAutospacing="0"/>
        <w:ind w:firstLine="851"/>
        <w:jc w:val="both"/>
        <w:textAlignment w:val="baseline"/>
        <w:rPr>
          <w:kern w:val="3"/>
          <w:sz w:val="22"/>
          <w:szCs w:val="22"/>
          <w:lang w:eastAsia="zh-CN"/>
        </w:rPr>
      </w:pPr>
      <w:r w:rsidRPr="003C3D9B">
        <w:rPr>
          <w:kern w:val="3"/>
          <w:sz w:val="22"/>
          <w:szCs w:val="22"/>
          <w:lang w:eastAsia="zh-CN"/>
        </w:rPr>
        <w:t>г) размещать свалки;</w:t>
      </w:r>
    </w:p>
    <w:p w14:paraId="256C3420" w14:textId="77777777" w:rsidR="00AB68D9" w:rsidRPr="003C3D9B" w:rsidRDefault="00AB68D9" w:rsidP="00AB68D9">
      <w:pPr>
        <w:pStyle w:val="14"/>
        <w:shd w:val="clear" w:color="auto" w:fill="FFFFFF"/>
        <w:tabs>
          <w:tab w:val="left" w:pos="1134"/>
        </w:tabs>
        <w:spacing w:before="0" w:beforeAutospacing="0" w:after="0" w:afterAutospacing="0"/>
        <w:ind w:firstLine="851"/>
        <w:jc w:val="both"/>
        <w:textAlignment w:val="baseline"/>
        <w:rPr>
          <w:kern w:val="3"/>
          <w:sz w:val="22"/>
          <w:szCs w:val="22"/>
          <w:lang w:eastAsia="zh-CN"/>
        </w:rPr>
      </w:pPr>
      <w:r w:rsidRPr="003C3D9B">
        <w:rPr>
          <w:kern w:val="3"/>
          <w:sz w:val="22"/>
          <w:szCs w:val="22"/>
          <w:lang w:eastAsia="zh-CN"/>
        </w:rPr>
        <w:t>д)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20934998" w14:textId="77777777" w:rsidR="00AB68D9" w:rsidRPr="003C3D9B" w:rsidRDefault="00AB68D9" w:rsidP="00AB68D9">
      <w:pPr>
        <w:pStyle w:val="14"/>
        <w:shd w:val="clear" w:color="auto" w:fill="FFFFFF"/>
        <w:tabs>
          <w:tab w:val="left" w:pos="1134"/>
        </w:tabs>
        <w:spacing w:before="0" w:beforeAutospacing="0" w:after="0" w:afterAutospacing="0"/>
        <w:ind w:firstLine="851"/>
        <w:jc w:val="both"/>
        <w:textAlignment w:val="baseline"/>
        <w:rPr>
          <w:kern w:val="3"/>
          <w:sz w:val="22"/>
          <w:szCs w:val="22"/>
          <w:lang w:eastAsia="zh-CN"/>
        </w:rPr>
      </w:pPr>
      <w:r w:rsidRPr="003C3D9B">
        <w:rPr>
          <w:kern w:val="3"/>
          <w:sz w:val="22"/>
          <w:szCs w:val="22"/>
          <w:lang w:eastAsia="zh-CN"/>
        </w:rPr>
        <w:t>В пределах охранных зон без письменного решения о согласовании сетевых организаций юридическим и физическим лицам запрещаются:</w:t>
      </w:r>
    </w:p>
    <w:p w14:paraId="35B17D14" w14:textId="77777777" w:rsidR="00AB68D9" w:rsidRPr="003C3D9B" w:rsidRDefault="00AB68D9" w:rsidP="00AB68D9">
      <w:pPr>
        <w:pStyle w:val="14"/>
        <w:shd w:val="clear" w:color="auto" w:fill="FFFFFF"/>
        <w:tabs>
          <w:tab w:val="left" w:pos="1134"/>
        </w:tabs>
        <w:spacing w:before="0" w:beforeAutospacing="0" w:after="0" w:afterAutospacing="0"/>
        <w:ind w:firstLine="851"/>
        <w:jc w:val="both"/>
        <w:textAlignment w:val="baseline"/>
        <w:rPr>
          <w:kern w:val="3"/>
          <w:sz w:val="22"/>
          <w:szCs w:val="22"/>
          <w:lang w:eastAsia="zh-CN"/>
        </w:rPr>
      </w:pPr>
      <w:r w:rsidRPr="003C3D9B">
        <w:rPr>
          <w:kern w:val="3"/>
          <w:sz w:val="22"/>
          <w:szCs w:val="22"/>
          <w:lang w:eastAsia="zh-CN"/>
        </w:rPr>
        <w:t>а) строительство, капитальный ремонт, реконструкция или снос зданий и сооружений;</w:t>
      </w:r>
    </w:p>
    <w:p w14:paraId="14168748" w14:textId="77777777" w:rsidR="00AB68D9" w:rsidRPr="003C3D9B" w:rsidRDefault="00AB68D9" w:rsidP="00AB68D9">
      <w:pPr>
        <w:pStyle w:val="14"/>
        <w:shd w:val="clear" w:color="auto" w:fill="FFFFFF"/>
        <w:tabs>
          <w:tab w:val="left" w:pos="1134"/>
        </w:tabs>
        <w:spacing w:before="0" w:beforeAutospacing="0" w:after="0" w:afterAutospacing="0"/>
        <w:ind w:firstLine="851"/>
        <w:jc w:val="both"/>
        <w:textAlignment w:val="baseline"/>
        <w:rPr>
          <w:kern w:val="3"/>
          <w:sz w:val="22"/>
          <w:szCs w:val="22"/>
          <w:lang w:eastAsia="zh-CN"/>
        </w:rPr>
      </w:pPr>
      <w:r w:rsidRPr="003C3D9B">
        <w:rPr>
          <w:kern w:val="3"/>
          <w:sz w:val="22"/>
          <w:szCs w:val="22"/>
          <w:lang w:eastAsia="zh-CN"/>
        </w:rPr>
        <w:t>б) горные, взрывные, мелиоративные работы, в том числе связанные с временным затоплением земель;</w:t>
      </w:r>
    </w:p>
    <w:p w14:paraId="4A8AD590" w14:textId="77777777" w:rsidR="00AB68D9" w:rsidRPr="003C3D9B" w:rsidRDefault="00AB68D9" w:rsidP="00AB68D9">
      <w:pPr>
        <w:pStyle w:val="14"/>
        <w:shd w:val="clear" w:color="auto" w:fill="FFFFFF"/>
        <w:tabs>
          <w:tab w:val="left" w:pos="1134"/>
        </w:tabs>
        <w:spacing w:before="0" w:beforeAutospacing="0" w:after="0" w:afterAutospacing="0"/>
        <w:ind w:firstLine="851"/>
        <w:jc w:val="both"/>
        <w:textAlignment w:val="baseline"/>
        <w:rPr>
          <w:kern w:val="3"/>
          <w:sz w:val="22"/>
          <w:szCs w:val="22"/>
          <w:lang w:eastAsia="zh-CN"/>
        </w:rPr>
      </w:pPr>
      <w:r w:rsidRPr="003C3D9B">
        <w:rPr>
          <w:kern w:val="3"/>
          <w:sz w:val="22"/>
          <w:szCs w:val="22"/>
          <w:lang w:eastAsia="zh-CN"/>
        </w:rPr>
        <w:t>в) посадка и вырубка деревьев и кустарников;</w:t>
      </w:r>
    </w:p>
    <w:p w14:paraId="06D055E2" w14:textId="77777777" w:rsidR="00AB68D9" w:rsidRPr="003C3D9B" w:rsidRDefault="00AB68D9" w:rsidP="00AB68D9">
      <w:pPr>
        <w:pStyle w:val="14"/>
        <w:shd w:val="clear" w:color="auto" w:fill="FFFFFF"/>
        <w:tabs>
          <w:tab w:val="left" w:pos="1134"/>
        </w:tabs>
        <w:spacing w:before="0" w:beforeAutospacing="0" w:after="0" w:afterAutospacing="0"/>
        <w:ind w:firstLine="851"/>
        <w:jc w:val="both"/>
        <w:textAlignment w:val="baseline"/>
        <w:rPr>
          <w:kern w:val="3"/>
          <w:sz w:val="22"/>
          <w:szCs w:val="22"/>
          <w:lang w:eastAsia="zh-CN"/>
        </w:rPr>
      </w:pPr>
      <w:r w:rsidRPr="003C3D9B">
        <w:rPr>
          <w:kern w:val="3"/>
          <w:sz w:val="22"/>
          <w:szCs w:val="22"/>
          <w:lang w:eastAsia="zh-CN"/>
        </w:rPr>
        <w:t>г)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5E89D3E7" w14:textId="77777777" w:rsidR="00AB68D9" w:rsidRPr="003C3D9B" w:rsidRDefault="00AB68D9" w:rsidP="00AB68D9">
      <w:pPr>
        <w:pStyle w:val="14"/>
        <w:shd w:val="clear" w:color="auto" w:fill="FFFFFF"/>
        <w:tabs>
          <w:tab w:val="left" w:pos="1134"/>
        </w:tabs>
        <w:spacing w:before="0" w:beforeAutospacing="0" w:after="0" w:afterAutospacing="0"/>
        <w:ind w:firstLine="851"/>
        <w:jc w:val="both"/>
        <w:textAlignment w:val="baseline"/>
        <w:rPr>
          <w:kern w:val="3"/>
          <w:sz w:val="22"/>
          <w:szCs w:val="22"/>
          <w:lang w:eastAsia="zh-CN"/>
        </w:rPr>
      </w:pPr>
      <w:r w:rsidRPr="003C3D9B">
        <w:rPr>
          <w:kern w:val="3"/>
          <w:sz w:val="22"/>
          <w:szCs w:val="22"/>
          <w:lang w:eastAsia="zh-CN"/>
        </w:rPr>
        <w:t>д)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30318B72" w14:textId="77777777" w:rsidR="00AB68D9" w:rsidRPr="003C3D9B" w:rsidRDefault="00AB68D9" w:rsidP="00AB68D9">
      <w:pPr>
        <w:pStyle w:val="14"/>
        <w:shd w:val="clear" w:color="auto" w:fill="FFFFFF"/>
        <w:tabs>
          <w:tab w:val="left" w:pos="1134"/>
        </w:tabs>
        <w:spacing w:before="0" w:beforeAutospacing="0" w:after="0" w:afterAutospacing="0"/>
        <w:ind w:firstLine="851"/>
        <w:jc w:val="both"/>
        <w:textAlignment w:val="baseline"/>
        <w:rPr>
          <w:kern w:val="3"/>
          <w:sz w:val="22"/>
          <w:szCs w:val="22"/>
          <w:lang w:eastAsia="zh-CN"/>
        </w:rPr>
      </w:pPr>
      <w:r w:rsidRPr="003C3D9B">
        <w:rPr>
          <w:kern w:val="3"/>
          <w:sz w:val="22"/>
          <w:szCs w:val="22"/>
          <w:lang w:eastAsia="zh-CN"/>
        </w:rPr>
        <w:t>е) проезд машин и механизмов, имеющих общую высоту с грузом или без груза от поверхности дороги более 4,5 метра (в охранных зонах воздушных линий электропередачи);</w:t>
      </w:r>
    </w:p>
    <w:p w14:paraId="56AC7F00" w14:textId="77777777" w:rsidR="00AB68D9" w:rsidRPr="003C3D9B" w:rsidRDefault="00AB68D9" w:rsidP="00AB68D9">
      <w:pPr>
        <w:pStyle w:val="14"/>
        <w:shd w:val="clear" w:color="auto" w:fill="FFFFFF"/>
        <w:tabs>
          <w:tab w:val="left" w:pos="1134"/>
        </w:tabs>
        <w:spacing w:before="0" w:beforeAutospacing="0" w:after="0" w:afterAutospacing="0"/>
        <w:ind w:firstLine="851"/>
        <w:jc w:val="both"/>
        <w:textAlignment w:val="baseline"/>
        <w:rPr>
          <w:kern w:val="3"/>
          <w:sz w:val="22"/>
          <w:szCs w:val="22"/>
          <w:lang w:eastAsia="zh-CN"/>
        </w:rPr>
      </w:pPr>
      <w:r w:rsidRPr="003C3D9B">
        <w:rPr>
          <w:kern w:val="3"/>
          <w:sz w:val="22"/>
          <w:szCs w:val="22"/>
          <w:lang w:eastAsia="zh-CN"/>
        </w:rPr>
        <w:t>ж)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14:paraId="522B6C1A" w14:textId="77777777" w:rsidR="00AB68D9" w:rsidRPr="003C3D9B" w:rsidRDefault="00AB68D9" w:rsidP="00AB68D9">
      <w:pPr>
        <w:pStyle w:val="14"/>
        <w:shd w:val="clear" w:color="auto" w:fill="FFFFFF"/>
        <w:tabs>
          <w:tab w:val="left" w:pos="1134"/>
        </w:tabs>
        <w:spacing w:before="0" w:beforeAutospacing="0" w:after="0" w:afterAutospacing="0"/>
        <w:ind w:firstLine="851"/>
        <w:jc w:val="both"/>
        <w:textAlignment w:val="baseline"/>
        <w:rPr>
          <w:kern w:val="3"/>
          <w:sz w:val="22"/>
          <w:szCs w:val="22"/>
          <w:lang w:eastAsia="zh-CN"/>
        </w:rPr>
      </w:pPr>
      <w:r w:rsidRPr="003C3D9B">
        <w:rPr>
          <w:kern w:val="3"/>
          <w:sz w:val="22"/>
          <w:szCs w:val="22"/>
          <w:lang w:eastAsia="zh-CN"/>
        </w:rPr>
        <w:t>з) полив сельскохозяйственных культур в случае, если высота струи воды может составить свыше 3 метров (в охранных зонах воздушных линий электропередачи); и) полевые сельскохозяйственные работы с применением сельскохозяйственных машин и оборудования высотой более 4 метров (в охранных зонах воздушных линий электропередачи) или полевые сельскохозяйственные работы, связанные с вспашкой земли (в охранных зонах кабельных линий электропередачи).</w:t>
      </w:r>
    </w:p>
    <w:p w14:paraId="6B348643" w14:textId="77777777" w:rsidR="00AB68D9" w:rsidRPr="003C3D9B" w:rsidRDefault="00AB68D9" w:rsidP="00AB68D9">
      <w:pPr>
        <w:pStyle w:val="14"/>
        <w:shd w:val="clear" w:color="auto" w:fill="FFFFFF"/>
        <w:tabs>
          <w:tab w:val="left" w:pos="1134"/>
        </w:tabs>
        <w:spacing w:before="0" w:beforeAutospacing="0" w:after="0" w:afterAutospacing="0"/>
        <w:ind w:firstLine="851"/>
        <w:jc w:val="both"/>
        <w:textAlignment w:val="baseline"/>
        <w:rPr>
          <w:kern w:val="3"/>
          <w:sz w:val="22"/>
          <w:szCs w:val="22"/>
          <w:lang w:eastAsia="zh-CN"/>
        </w:rPr>
      </w:pPr>
      <w:r w:rsidRPr="003C3D9B">
        <w:rPr>
          <w:kern w:val="3"/>
          <w:sz w:val="22"/>
          <w:szCs w:val="22"/>
          <w:lang w:eastAsia="zh-CN"/>
        </w:rPr>
        <w:t>В охранных зонах, установленных для объектов электросетевого хозяйства напряжением до 1000 вольт, помимо действий, предусмотренных пунктом 10 настоящих Правил, без письменного решения о согласовании сетевых организаций запрещается:</w:t>
      </w:r>
    </w:p>
    <w:p w14:paraId="64A7D296" w14:textId="16A24B6E" w:rsidR="00AB68D9" w:rsidRPr="003C3D9B" w:rsidRDefault="00AB68D9" w:rsidP="00AB68D9">
      <w:pPr>
        <w:pStyle w:val="14"/>
        <w:shd w:val="clear" w:color="auto" w:fill="FFFFFF"/>
        <w:tabs>
          <w:tab w:val="left" w:pos="1134"/>
        </w:tabs>
        <w:spacing w:before="0" w:beforeAutospacing="0" w:after="0" w:afterAutospacing="0"/>
        <w:ind w:firstLine="851"/>
        <w:jc w:val="both"/>
        <w:textAlignment w:val="baseline"/>
        <w:rPr>
          <w:kern w:val="3"/>
          <w:sz w:val="22"/>
          <w:szCs w:val="22"/>
          <w:lang w:eastAsia="zh-CN"/>
        </w:rPr>
      </w:pPr>
      <w:r w:rsidRPr="003C3D9B">
        <w:rPr>
          <w:kern w:val="3"/>
          <w:sz w:val="22"/>
          <w:szCs w:val="22"/>
          <w:lang w:eastAsia="zh-CN"/>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1546AD3F" w14:textId="488F7C0B" w:rsidR="00AB68D9" w:rsidRPr="003C3D9B" w:rsidRDefault="00AB68D9" w:rsidP="00AB68D9">
      <w:pPr>
        <w:pStyle w:val="14"/>
        <w:shd w:val="clear" w:color="auto" w:fill="FFFFFF"/>
        <w:tabs>
          <w:tab w:val="left" w:pos="1134"/>
        </w:tabs>
        <w:spacing w:before="0" w:beforeAutospacing="0" w:after="0" w:afterAutospacing="0"/>
        <w:ind w:firstLine="851"/>
        <w:jc w:val="both"/>
        <w:textAlignment w:val="baseline"/>
        <w:rPr>
          <w:kern w:val="3"/>
          <w:sz w:val="22"/>
          <w:szCs w:val="22"/>
          <w:lang w:eastAsia="zh-CN"/>
        </w:rPr>
      </w:pPr>
      <w:r w:rsidRPr="003C3D9B">
        <w:rPr>
          <w:kern w:val="3"/>
          <w:sz w:val="22"/>
          <w:szCs w:val="22"/>
          <w:lang w:eastAsia="zh-CN"/>
        </w:rPr>
        <w:t>б)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5370FAD0" w14:textId="005D0F7B" w:rsidR="00AB68D9" w:rsidRPr="003C3D9B" w:rsidRDefault="00AB68D9" w:rsidP="00AB68D9">
      <w:pPr>
        <w:pStyle w:val="14"/>
        <w:shd w:val="clear" w:color="auto" w:fill="FFFFFF"/>
        <w:tabs>
          <w:tab w:val="left" w:pos="1134"/>
        </w:tabs>
        <w:spacing w:before="0" w:beforeAutospacing="0" w:after="0" w:afterAutospacing="0"/>
        <w:ind w:firstLine="851"/>
        <w:jc w:val="both"/>
        <w:textAlignment w:val="baseline"/>
        <w:rPr>
          <w:kern w:val="3"/>
          <w:sz w:val="22"/>
          <w:szCs w:val="22"/>
          <w:lang w:eastAsia="zh-CN"/>
        </w:rPr>
      </w:pPr>
      <w:r w:rsidRPr="003C3D9B">
        <w:rPr>
          <w:kern w:val="3"/>
          <w:sz w:val="22"/>
          <w:szCs w:val="22"/>
          <w:lang w:eastAsia="zh-CN"/>
        </w:rPr>
        <w:t>в) бросать якоря с судов и осуществлять их проход с отданными якорями, цепями, лотами, волокушами и тралами (в охранных зонах подводных кабельных линий электропередачи);</w:t>
      </w:r>
    </w:p>
    <w:p w14:paraId="3052EEDB" w14:textId="41A3824D" w:rsidR="00AB68D9" w:rsidRPr="003C3D9B" w:rsidRDefault="00AB68D9" w:rsidP="00AB68D9">
      <w:pPr>
        <w:pStyle w:val="14"/>
        <w:shd w:val="clear" w:color="auto" w:fill="FFFFFF"/>
        <w:tabs>
          <w:tab w:val="left" w:pos="1134"/>
        </w:tabs>
        <w:spacing w:before="0" w:beforeAutospacing="0" w:after="0" w:afterAutospacing="0"/>
        <w:ind w:firstLine="851"/>
        <w:jc w:val="both"/>
        <w:textAlignment w:val="baseline"/>
        <w:rPr>
          <w:kern w:val="3"/>
          <w:sz w:val="22"/>
          <w:szCs w:val="22"/>
          <w:lang w:eastAsia="zh-CN"/>
        </w:rPr>
      </w:pPr>
      <w:r w:rsidRPr="003C3D9B">
        <w:rPr>
          <w:kern w:val="3"/>
          <w:sz w:val="22"/>
          <w:szCs w:val="22"/>
          <w:lang w:eastAsia="zh-CN"/>
        </w:rPr>
        <w:lastRenderedPageBreak/>
        <w:t>г) осуществлять проход судов с поднятыми стрелами кранов и других механизмов (в охранных зонах воздушных линий электропередачи);</w:t>
      </w:r>
    </w:p>
    <w:p w14:paraId="78A2139C" w14:textId="51AFB7BA" w:rsidR="00AB68D9" w:rsidRPr="003C3D9B" w:rsidRDefault="00AB68D9" w:rsidP="00AB68D9">
      <w:pPr>
        <w:pStyle w:val="14"/>
        <w:shd w:val="clear" w:color="auto" w:fill="FFFFFF"/>
        <w:tabs>
          <w:tab w:val="left" w:pos="1134"/>
        </w:tabs>
        <w:spacing w:before="0" w:beforeAutospacing="0" w:after="0" w:afterAutospacing="0"/>
        <w:ind w:firstLine="851"/>
        <w:jc w:val="both"/>
        <w:textAlignment w:val="baseline"/>
        <w:rPr>
          <w:kern w:val="3"/>
          <w:sz w:val="22"/>
          <w:szCs w:val="22"/>
          <w:lang w:eastAsia="zh-CN"/>
        </w:rPr>
      </w:pPr>
      <w:r w:rsidRPr="003C3D9B">
        <w:rPr>
          <w:kern w:val="3"/>
          <w:sz w:val="22"/>
          <w:szCs w:val="22"/>
          <w:lang w:eastAsia="zh-CN"/>
        </w:rPr>
        <w:t xml:space="preserve">д) осуществлять остановку транспортных средств на автомобильных дорогах в местах пересечения с воздушными линиями электропередачи с проектным номинальным классом напряжения 330 </w:t>
      </w:r>
      <w:proofErr w:type="spellStart"/>
      <w:r w:rsidRPr="003C3D9B">
        <w:rPr>
          <w:kern w:val="3"/>
          <w:sz w:val="22"/>
          <w:szCs w:val="22"/>
          <w:lang w:eastAsia="zh-CN"/>
        </w:rPr>
        <w:t>кВ</w:t>
      </w:r>
      <w:proofErr w:type="spellEnd"/>
      <w:r w:rsidRPr="003C3D9B">
        <w:rPr>
          <w:kern w:val="3"/>
          <w:sz w:val="22"/>
          <w:szCs w:val="22"/>
          <w:lang w:eastAsia="zh-CN"/>
        </w:rPr>
        <w:t xml:space="preserve"> и выше (исключительно в охранных зонах воздушных линий электропередачи);</w:t>
      </w:r>
    </w:p>
    <w:p w14:paraId="4DF6704F" w14:textId="3F65FCDB" w:rsidR="00D86043" w:rsidRPr="00D86043" w:rsidRDefault="00AB68D9" w:rsidP="00DC2948">
      <w:pPr>
        <w:pStyle w:val="14"/>
        <w:shd w:val="clear" w:color="auto" w:fill="FFFFFF"/>
        <w:tabs>
          <w:tab w:val="left" w:pos="1134"/>
        </w:tabs>
        <w:spacing w:before="0" w:beforeAutospacing="0" w:after="0" w:afterAutospacing="0"/>
        <w:ind w:firstLine="851"/>
        <w:jc w:val="both"/>
        <w:textAlignment w:val="baseline"/>
        <w:rPr>
          <w:kern w:val="3"/>
          <w:sz w:val="28"/>
          <w:szCs w:val="28"/>
          <w:lang w:eastAsia="zh-CN"/>
        </w:rPr>
      </w:pPr>
      <w:r w:rsidRPr="003C3D9B">
        <w:rPr>
          <w:kern w:val="3"/>
          <w:sz w:val="22"/>
          <w:szCs w:val="22"/>
          <w:lang w:eastAsia="zh-CN"/>
        </w:rPr>
        <w:t>е) устанавливать рекламные конструкции.</w:t>
      </w:r>
    </w:p>
    <w:p w14:paraId="61DBCE44" w14:textId="5C8339BC" w:rsidR="00583DB1" w:rsidRPr="00AB68D9" w:rsidRDefault="00AB68D9" w:rsidP="00497BA0">
      <w:pPr>
        <w:pStyle w:val="af6"/>
        <w:numPr>
          <w:ilvl w:val="1"/>
          <w:numId w:val="60"/>
        </w:numPr>
        <w:spacing w:before="240" w:after="240" w:line="480" w:lineRule="auto"/>
        <w:ind w:left="0" w:firstLine="0"/>
        <w:contextualSpacing/>
        <w:jc w:val="center"/>
        <w:rPr>
          <w:b/>
          <w:bCs/>
          <w:sz w:val="28"/>
          <w:szCs w:val="28"/>
        </w:rPr>
      </w:pPr>
      <w:r w:rsidRPr="00AB68D9">
        <w:rPr>
          <w:b/>
          <w:bCs/>
          <w:sz w:val="28"/>
          <w:szCs w:val="28"/>
        </w:rPr>
        <w:t>ОБРАЗОВАНИЕ ЗЕМЕЛЬНЫХ УЧАСТКОВ</w:t>
      </w:r>
    </w:p>
    <w:p w14:paraId="3152D05F" w14:textId="3008C34E" w:rsidR="000C4FBF" w:rsidRPr="000B28D7" w:rsidRDefault="007A3363" w:rsidP="000263BE">
      <w:pPr>
        <w:pStyle w:val="af6"/>
        <w:spacing w:line="360" w:lineRule="auto"/>
        <w:ind w:left="0" w:firstLine="567"/>
        <w:jc w:val="both"/>
        <w:rPr>
          <w:sz w:val="28"/>
          <w:szCs w:val="28"/>
        </w:rPr>
      </w:pPr>
      <w:r w:rsidRPr="00C8744E">
        <w:rPr>
          <w:sz w:val="28"/>
          <w:szCs w:val="28"/>
        </w:rPr>
        <w:t>Настоящим проектом ме</w:t>
      </w:r>
      <w:r w:rsidR="00583DB1" w:rsidRPr="00C8744E">
        <w:rPr>
          <w:sz w:val="28"/>
          <w:szCs w:val="28"/>
        </w:rPr>
        <w:t xml:space="preserve">жевания территории </w:t>
      </w:r>
      <w:r w:rsidR="00AB68D9">
        <w:rPr>
          <w:sz w:val="28"/>
          <w:szCs w:val="28"/>
        </w:rPr>
        <w:t>предполагается</w:t>
      </w:r>
      <w:r w:rsidR="000C4FBF" w:rsidRPr="00C8744E">
        <w:rPr>
          <w:sz w:val="28"/>
          <w:szCs w:val="28"/>
        </w:rPr>
        <w:t xml:space="preserve"> </w:t>
      </w:r>
      <w:r w:rsidR="00C8744E">
        <w:rPr>
          <w:sz w:val="28"/>
          <w:szCs w:val="28"/>
        </w:rPr>
        <w:t>образование земельн</w:t>
      </w:r>
      <w:r w:rsidR="003C3D9B">
        <w:rPr>
          <w:sz w:val="28"/>
          <w:szCs w:val="28"/>
        </w:rPr>
        <w:t>ого</w:t>
      </w:r>
      <w:r w:rsidR="00C8744E">
        <w:rPr>
          <w:sz w:val="28"/>
          <w:szCs w:val="28"/>
        </w:rPr>
        <w:t xml:space="preserve"> участк</w:t>
      </w:r>
      <w:r w:rsidR="003C3D9B">
        <w:rPr>
          <w:sz w:val="28"/>
          <w:szCs w:val="28"/>
        </w:rPr>
        <w:t>а</w:t>
      </w:r>
      <w:r w:rsidR="00C8744E">
        <w:rPr>
          <w:sz w:val="28"/>
          <w:szCs w:val="28"/>
        </w:rPr>
        <w:t xml:space="preserve"> в границах кадастров</w:t>
      </w:r>
      <w:r w:rsidR="003C3D9B">
        <w:rPr>
          <w:sz w:val="28"/>
          <w:szCs w:val="28"/>
        </w:rPr>
        <w:t>ого</w:t>
      </w:r>
      <w:r w:rsidR="00C8744E">
        <w:rPr>
          <w:sz w:val="28"/>
          <w:szCs w:val="28"/>
        </w:rPr>
        <w:t xml:space="preserve"> квартал</w:t>
      </w:r>
      <w:r w:rsidR="003C3D9B">
        <w:rPr>
          <w:sz w:val="28"/>
          <w:szCs w:val="28"/>
        </w:rPr>
        <w:t>а</w:t>
      </w:r>
      <w:r w:rsidR="00C8744E">
        <w:rPr>
          <w:sz w:val="28"/>
          <w:szCs w:val="28"/>
        </w:rPr>
        <w:t xml:space="preserve"> </w:t>
      </w:r>
      <w:r w:rsidR="00497BA0" w:rsidRPr="00497BA0">
        <w:rPr>
          <w:sz w:val="28"/>
          <w:szCs w:val="28"/>
        </w:rPr>
        <w:t>30:12:</w:t>
      </w:r>
      <w:r w:rsidR="003C3D9B">
        <w:rPr>
          <w:sz w:val="28"/>
          <w:szCs w:val="28"/>
        </w:rPr>
        <w:t>030711</w:t>
      </w:r>
      <w:r w:rsidR="00A63400">
        <w:rPr>
          <w:sz w:val="28"/>
          <w:szCs w:val="28"/>
        </w:rPr>
        <w:t xml:space="preserve"> и исправление границ земельного участка с кадастровым номером </w:t>
      </w:r>
      <w:r w:rsidR="00A63400" w:rsidRPr="00A63400">
        <w:rPr>
          <w:sz w:val="28"/>
          <w:szCs w:val="28"/>
        </w:rPr>
        <w:t>30:12:030711:39</w:t>
      </w:r>
      <w:r w:rsidR="00C8744E" w:rsidRPr="000B28D7">
        <w:rPr>
          <w:sz w:val="28"/>
          <w:szCs w:val="28"/>
        </w:rPr>
        <w:t>.</w:t>
      </w:r>
    </w:p>
    <w:p w14:paraId="51108B87" w14:textId="5B3952B6" w:rsidR="007A3363" w:rsidRDefault="007A3363" w:rsidP="000263BE">
      <w:pPr>
        <w:pStyle w:val="af6"/>
        <w:spacing w:line="360" w:lineRule="auto"/>
        <w:ind w:left="0" w:firstLine="567"/>
        <w:jc w:val="both"/>
        <w:rPr>
          <w:sz w:val="28"/>
          <w:szCs w:val="28"/>
        </w:rPr>
      </w:pPr>
      <w:r w:rsidRPr="00497BA0">
        <w:rPr>
          <w:b/>
          <w:bCs/>
          <w:sz w:val="28"/>
          <w:szCs w:val="28"/>
        </w:rPr>
        <w:t>Категория земель</w:t>
      </w:r>
      <w:r w:rsidRPr="006275E6">
        <w:rPr>
          <w:sz w:val="28"/>
          <w:szCs w:val="28"/>
        </w:rPr>
        <w:t xml:space="preserve"> земельн</w:t>
      </w:r>
      <w:r w:rsidR="00B223B8">
        <w:rPr>
          <w:sz w:val="28"/>
          <w:szCs w:val="28"/>
        </w:rPr>
        <w:t>ых</w:t>
      </w:r>
      <w:r w:rsidRPr="006275E6">
        <w:rPr>
          <w:sz w:val="28"/>
          <w:szCs w:val="28"/>
        </w:rPr>
        <w:t xml:space="preserve"> участк</w:t>
      </w:r>
      <w:r w:rsidR="00B223B8">
        <w:rPr>
          <w:sz w:val="28"/>
          <w:szCs w:val="28"/>
        </w:rPr>
        <w:t>ов</w:t>
      </w:r>
      <w:r w:rsidRPr="006275E6">
        <w:rPr>
          <w:sz w:val="28"/>
          <w:szCs w:val="28"/>
        </w:rPr>
        <w:t xml:space="preserve"> – </w:t>
      </w:r>
      <w:r w:rsidRPr="00497BA0">
        <w:rPr>
          <w:b/>
          <w:bCs/>
          <w:i/>
          <w:iCs/>
          <w:sz w:val="28"/>
          <w:szCs w:val="28"/>
        </w:rPr>
        <w:t>земли населенных</w:t>
      </w:r>
      <w:r w:rsidR="00AB68D9" w:rsidRPr="00497BA0">
        <w:rPr>
          <w:b/>
          <w:bCs/>
          <w:i/>
          <w:iCs/>
          <w:sz w:val="28"/>
          <w:szCs w:val="28"/>
        </w:rPr>
        <w:t xml:space="preserve"> </w:t>
      </w:r>
      <w:r w:rsidRPr="00497BA0">
        <w:rPr>
          <w:b/>
          <w:bCs/>
          <w:i/>
          <w:iCs/>
          <w:sz w:val="28"/>
          <w:szCs w:val="28"/>
        </w:rPr>
        <w:t>пунктов</w:t>
      </w:r>
      <w:r w:rsidRPr="006275E6">
        <w:rPr>
          <w:sz w:val="28"/>
          <w:szCs w:val="28"/>
        </w:rPr>
        <w:t>.</w:t>
      </w:r>
    </w:p>
    <w:p w14:paraId="02C58AAB" w14:textId="552B10DB" w:rsidR="000263BE" w:rsidRDefault="00583DB1" w:rsidP="000263BE">
      <w:pPr>
        <w:pStyle w:val="Standard"/>
        <w:spacing w:line="360" w:lineRule="auto"/>
        <w:ind w:firstLine="567"/>
        <w:jc w:val="both"/>
        <w:rPr>
          <w:sz w:val="28"/>
          <w:szCs w:val="28"/>
        </w:rPr>
      </w:pPr>
      <w:r>
        <w:rPr>
          <w:sz w:val="28"/>
          <w:szCs w:val="28"/>
        </w:rPr>
        <w:t>В процессе разработки проекта планировки образу</w:t>
      </w:r>
      <w:r w:rsidR="003C3D9B">
        <w:rPr>
          <w:sz w:val="28"/>
          <w:szCs w:val="28"/>
        </w:rPr>
        <w:t>е</w:t>
      </w:r>
      <w:r>
        <w:rPr>
          <w:sz w:val="28"/>
          <w:szCs w:val="28"/>
        </w:rPr>
        <w:t>тся</w:t>
      </w:r>
      <w:r w:rsidR="00A63400">
        <w:rPr>
          <w:sz w:val="28"/>
          <w:szCs w:val="28"/>
        </w:rPr>
        <w:t xml:space="preserve"> и исправляется </w:t>
      </w:r>
      <w:r>
        <w:rPr>
          <w:sz w:val="28"/>
          <w:szCs w:val="28"/>
        </w:rPr>
        <w:t>земельны</w:t>
      </w:r>
      <w:r w:rsidR="00A63400">
        <w:rPr>
          <w:sz w:val="28"/>
          <w:szCs w:val="28"/>
        </w:rPr>
        <w:t>е</w:t>
      </w:r>
      <w:r>
        <w:rPr>
          <w:sz w:val="28"/>
          <w:szCs w:val="28"/>
        </w:rPr>
        <w:t xml:space="preserve"> участ</w:t>
      </w:r>
      <w:r w:rsidR="00A63400">
        <w:rPr>
          <w:sz w:val="28"/>
          <w:szCs w:val="28"/>
        </w:rPr>
        <w:t>ки</w:t>
      </w:r>
      <w:r w:rsidR="008150B9">
        <w:rPr>
          <w:sz w:val="28"/>
          <w:szCs w:val="28"/>
        </w:rPr>
        <w:t xml:space="preserve"> в </w:t>
      </w:r>
      <w:r w:rsidR="008150B9" w:rsidRPr="008150B9">
        <w:rPr>
          <w:i/>
          <w:iCs/>
          <w:sz w:val="28"/>
          <w:szCs w:val="28"/>
        </w:rPr>
        <w:t>два этапа</w:t>
      </w:r>
      <w:r w:rsidR="003C3D9B">
        <w:rPr>
          <w:sz w:val="28"/>
          <w:szCs w:val="28"/>
        </w:rPr>
        <w:t>:</w:t>
      </w:r>
    </w:p>
    <w:p w14:paraId="4C38F1DB" w14:textId="70D16BAF" w:rsidR="008150B9" w:rsidRPr="008150B9" w:rsidRDefault="008150B9" w:rsidP="000263BE">
      <w:pPr>
        <w:pStyle w:val="Standard"/>
        <w:spacing w:line="360" w:lineRule="auto"/>
        <w:ind w:firstLine="567"/>
        <w:jc w:val="both"/>
        <w:rPr>
          <w:b/>
          <w:bCs/>
          <w:sz w:val="28"/>
          <w:szCs w:val="28"/>
        </w:rPr>
      </w:pPr>
      <w:r w:rsidRPr="008150B9">
        <w:rPr>
          <w:b/>
          <w:bCs/>
          <w:sz w:val="28"/>
          <w:szCs w:val="28"/>
        </w:rPr>
        <w:t>1этап:</w:t>
      </w:r>
    </w:p>
    <w:p w14:paraId="477FA6C9" w14:textId="77777777" w:rsidR="008150B9" w:rsidRDefault="008150B9" w:rsidP="008150B9">
      <w:pPr>
        <w:pStyle w:val="Standard"/>
        <w:spacing w:line="360" w:lineRule="auto"/>
        <w:ind w:firstLine="567"/>
        <w:jc w:val="both"/>
        <w:rPr>
          <w:sz w:val="28"/>
          <w:szCs w:val="28"/>
        </w:rPr>
      </w:pPr>
      <w:r>
        <w:rPr>
          <w:sz w:val="28"/>
          <w:szCs w:val="28"/>
        </w:rPr>
        <w:t xml:space="preserve">Земельный участок с кадастровым номером </w:t>
      </w:r>
      <w:r w:rsidRPr="00A63400">
        <w:rPr>
          <w:b/>
          <w:bCs/>
          <w:sz w:val="28"/>
          <w:szCs w:val="28"/>
        </w:rPr>
        <w:t>30:12:030711:39</w:t>
      </w:r>
      <w:r>
        <w:rPr>
          <w:sz w:val="28"/>
          <w:szCs w:val="28"/>
        </w:rPr>
        <w:t xml:space="preserve"> (площадью – 68 </w:t>
      </w:r>
      <w:r>
        <w:rPr>
          <w:sz w:val="28"/>
          <w:szCs w:val="28"/>
          <w:lang w:eastAsia="ru-RU"/>
        </w:rPr>
        <w:t>м</w:t>
      </w:r>
      <w:r>
        <w:rPr>
          <w:sz w:val="28"/>
          <w:szCs w:val="28"/>
          <w:vertAlign w:val="superscript"/>
          <w:lang w:eastAsia="ru-RU"/>
        </w:rPr>
        <w:t>2</w:t>
      </w:r>
      <w:proofErr w:type="gramStart"/>
      <w:r>
        <w:rPr>
          <w:sz w:val="28"/>
          <w:szCs w:val="28"/>
        </w:rPr>
        <w:t>)  -</w:t>
      </w:r>
      <w:proofErr w:type="gramEnd"/>
      <w:r>
        <w:rPr>
          <w:sz w:val="28"/>
          <w:szCs w:val="28"/>
        </w:rPr>
        <w:t xml:space="preserve"> исправление местоположения границ земельного участка.</w:t>
      </w:r>
    </w:p>
    <w:p w14:paraId="072E3C5F" w14:textId="67EA7D12" w:rsidR="008150B9" w:rsidRDefault="008150B9" w:rsidP="008150B9">
      <w:pPr>
        <w:pStyle w:val="Standard"/>
        <w:spacing w:line="360" w:lineRule="auto"/>
        <w:ind w:firstLine="567"/>
        <w:jc w:val="both"/>
        <w:rPr>
          <w:sz w:val="28"/>
          <w:szCs w:val="28"/>
        </w:rPr>
      </w:pPr>
      <w:r>
        <w:rPr>
          <w:sz w:val="28"/>
          <w:szCs w:val="28"/>
        </w:rPr>
        <w:t>Расположен в территориальной зоне Ц-4.</w:t>
      </w:r>
    </w:p>
    <w:p w14:paraId="13CEC9B4" w14:textId="77777777" w:rsidR="008150B9" w:rsidRDefault="008150B9" w:rsidP="008150B9">
      <w:pPr>
        <w:pStyle w:val="Standard"/>
        <w:spacing w:line="360" w:lineRule="auto"/>
        <w:ind w:firstLine="567"/>
        <w:jc w:val="both"/>
        <w:rPr>
          <w:sz w:val="28"/>
          <w:szCs w:val="28"/>
        </w:rPr>
      </w:pPr>
      <w:r>
        <w:rPr>
          <w:sz w:val="28"/>
          <w:szCs w:val="28"/>
        </w:rPr>
        <w:t xml:space="preserve">Вид разрешенного использования - </w:t>
      </w:r>
      <w:r w:rsidRPr="00A63400">
        <w:rPr>
          <w:sz w:val="28"/>
          <w:szCs w:val="28"/>
        </w:rPr>
        <w:t>Для эксплуатации ТП № 749 Электросетевого комплекса "Царевская"</w:t>
      </w:r>
      <w:r>
        <w:rPr>
          <w:sz w:val="28"/>
          <w:szCs w:val="28"/>
        </w:rPr>
        <w:t>.</w:t>
      </w:r>
    </w:p>
    <w:p w14:paraId="7F1CB2E9" w14:textId="77777777" w:rsidR="008150B9" w:rsidRDefault="008150B9" w:rsidP="008150B9">
      <w:pPr>
        <w:pStyle w:val="Standard"/>
        <w:spacing w:line="360" w:lineRule="auto"/>
        <w:ind w:firstLine="567"/>
        <w:jc w:val="both"/>
        <w:rPr>
          <w:sz w:val="28"/>
          <w:szCs w:val="28"/>
        </w:rPr>
      </w:pPr>
      <w:r>
        <w:rPr>
          <w:sz w:val="28"/>
          <w:szCs w:val="28"/>
        </w:rPr>
        <w:t xml:space="preserve">На образуемом земельном участке расположено </w:t>
      </w:r>
      <w:r w:rsidRPr="00A63400">
        <w:rPr>
          <w:sz w:val="28"/>
          <w:szCs w:val="28"/>
        </w:rPr>
        <w:t>ТП № 749 Электросетевого комплекса "Царевская"</w:t>
      </w:r>
      <w:r>
        <w:rPr>
          <w:sz w:val="28"/>
          <w:szCs w:val="28"/>
        </w:rPr>
        <w:t>.</w:t>
      </w:r>
    </w:p>
    <w:p w14:paraId="0B08A183" w14:textId="77777777" w:rsidR="008150B9" w:rsidRDefault="008150B9" w:rsidP="008150B9">
      <w:pPr>
        <w:pStyle w:val="Standard"/>
        <w:spacing w:line="360" w:lineRule="auto"/>
        <w:ind w:firstLine="567"/>
        <w:jc w:val="both"/>
        <w:rPr>
          <w:sz w:val="28"/>
          <w:szCs w:val="28"/>
        </w:rPr>
      </w:pPr>
      <w:r w:rsidRPr="00EB48CC">
        <w:rPr>
          <w:sz w:val="28"/>
          <w:szCs w:val="28"/>
        </w:rPr>
        <w:t xml:space="preserve">Образуемый земельный участок попадает в </w:t>
      </w:r>
      <w:r>
        <w:rPr>
          <w:sz w:val="28"/>
          <w:szCs w:val="28"/>
        </w:rPr>
        <w:t>П</w:t>
      </w:r>
      <w:r w:rsidRPr="00EA4248">
        <w:rPr>
          <w:sz w:val="28"/>
          <w:szCs w:val="28"/>
        </w:rPr>
        <w:t>риаэродромн</w:t>
      </w:r>
      <w:r>
        <w:rPr>
          <w:sz w:val="28"/>
          <w:szCs w:val="28"/>
        </w:rPr>
        <w:t>ую</w:t>
      </w:r>
      <w:r w:rsidRPr="00EA4248">
        <w:rPr>
          <w:sz w:val="28"/>
          <w:szCs w:val="28"/>
        </w:rPr>
        <w:t xml:space="preserve"> территория аэродрома МО РФ «Приволжский»</w:t>
      </w:r>
      <w:r>
        <w:rPr>
          <w:sz w:val="28"/>
          <w:szCs w:val="28"/>
        </w:rPr>
        <w:t xml:space="preserve"> и в подзоны 3, 4, 5 и 6 приаэродромной территории; </w:t>
      </w:r>
      <w:r w:rsidRPr="00A041CD">
        <w:rPr>
          <w:sz w:val="28"/>
          <w:szCs w:val="28"/>
        </w:rPr>
        <w:t>Зона охраны объекта культурного наследия - пл. Гражданская (ныне Св. князя Владимира), 7/ ул. Ген. армии Епишева, 4/ул. Коперника/ ул. Наб. Приволжского Затона (Лит. «№№ 5, 6») (реестровый номер 30:12-6.3815, 30:12-6.3814);</w:t>
      </w:r>
      <w:r w:rsidRPr="00A63400">
        <w:t xml:space="preserve"> </w:t>
      </w:r>
      <w:r w:rsidRPr="00A63400">
        <w:rPr>
          <w:sz w:val="28"/>
          <w:szCs w:val="28"/>
        </w:rPr>
        <w:t>Охранная зона ЛЭП-6кВ ТП 749 - ТП 706 ф.622 ПС Царевская (реестровый номер 30:12-6.2951);</w:t>
      </w:r>
      <w:r>
        <w:rPr>
          <w:sz w:val="28"/>
          <w:szCs w:val="28"/>
        </w:rPr>
        <w:t xml:space="preserve"> </w:t>
      </w:r>
      <w:r w:rsidRPr="00A63400">
        <w:rPr>
          <w:sz w:val="28"/>
          <w:szCs w:val="28"/>
        </w:rPr>
        <w:t xml:space="preserve">Охранная зона КЛ-0,4кВ ТП749-ВРУ </w:t>
      </w:r>
      <w:proofErr w:type="spellStart"/>
      <w:r w:rsidRPr="00A63400">
        <w:rPr>
          <w:sz w:val="28"/>
          <w:szCs w:val="28"/>
        </w:rPr>
        <w:t>прокур.ул.Наб.Прив.Затона</w:t>
      </w:r>
      <w:proofErr w:type="spellEnd"/>
      <w:r w:rsidRPr="00A63400">
        <w:rPr>
          <w:sz w:val="28"/>
          <w:szCs w:val="28"/>
        </w:rPr>
        <w:t xml:space="preserve"> 70м(реестровый номер 30:12-6.2769);</w:t>
      </w:r>
      <w:r>
        <w:rPr>
          <w:sz w:val="28"/>
          <w:szCs w:val="28"/>
        </w:rPr>
        <w:t xml:space="preserve"> </w:t>
      </w:r>
      <w:r w:rsidRPr="00A63400">
        <w:rPr>
          <w:sz w:val="28"/>
          <w:szCs w:val="28"/>
        </w:rPr>
        <w:t xml:space="preserve">Охранная зона КЛ-6 </w:t>
      </w:r>
      <w:proofErr w:type="spellStart"/>
      <w:r w:rsidRPr="00A63400">
        <w:rPr>
          <w:sz w:val="28"/>
          <w:szCs w:val="28"/>
        </w:rPr>
        <w:t>кВ</w:t>
      </w:r>
      <w:proofErr w:type="spellEnd"/>
      <w:r w:rsidRPr="00A63400">
        <w:rPr>
          <w:sz w:val="28"/>
          <w:szCs w:val="28"/>
        </w:rPr>
        <w:t xml:space="preserve"> ТП 749-ТП 981 ф.603 ПС Царевская- 0,440 км (реестровый номер 30:12-6.5388);</w:t>
      </w:r>
    </w:p>
    <w:p w14:paraId="4394183C" w14:textId="77777777" w:rsidR="008150B9" w:rsidRPr="008150B9" w:rsidRDefault="008150B9" w:rsidP="003C3D9B">
      <w:pPr>
        <w:pStyle w:val="Standard"/>
        <w:spacing w:line="360" w:lineRule="auto"/>
        <w:ind w:firstLine="567"/>
        <w:jc w:val="both"/>
        <w:rPr>
          <w:b/>
          <w:bCs/>
          <w:sz w:val="28"/>
          <w:szCs w:val="28"/>
        </w:rPr>
      </w:pPr>
      <w:bookmarkStart w:id="95" w:name="_Hlk514681222"/>
      <w:r w:rsidRPr="008150B9">
        <w:rPr>
          <w:b/>
          <w:bCs/>
          <w:sz w:val="28"/>
          <w:szCs w:val="28"/>
        </w:rPr>
        <w:lastRenderedPageBreak/>
        <w:t>2 этап:</w:t>
      </w:r>
    </w:p>
    <w:p w14:paraId="3DE90EB3" w14:textId="3793007E" w:rsidR="00E8741A" w:rsidRDefault="00EB48CC" w:rsidP="003C3D9B">
      <w:pPr>
        <w:pStyle w:val="Standard"/>
        <w:spacing w:line="360" w:lineRule="auto"/>
        <w:ind w:firstLine="567"/>
        <w:jc w:val="both"/>
        <w:rPr>
          <w:sz w:val="28"/>
          <w:szCs w:val="28"/>
        </w:rPr>
      </w:pPr>
      <w:r>
        <w:rPr>
          <w:sz w:val="28"/>
          <w:szCs w:val="28"/>
        </w:rPr>
        <w:t xml:space="preserve">Земельный участок с условным </w:t>
      </w:r>
      <w:proofErr w:type="gramStart"/>
      <w:r>
        <w:rPr>
          <w:sz w:val="28"/>
          <w:szCs w:val="28"/>
        </w:rPr>
        <w:t xml:space="preserve">номером </w:t>
      </w:r>
      <w:r w:rsidRPr="002E58F7">
        <w:rPr>
          <w:b/>
          <w:bCs/>
          <w:sz w:val="28"/>
          <w:szCs w:val="28"/>
        </w:rPr>
        <w:t>:ЗУ</w:t>
      </w:r>
      <w:proofErr w:type="gramEnd"/>
      <w:r w:rsidRPr="002E58F7">
        <w:rPr>
          <w:b/>
          <w:bCs/>
          <w:sz w:val="28"/>
          <w:szCs w:val="28"/>
        </w:rPr>
        <w:t>1</w:t>
      </w:r>
      <w:r>
        <w:rPr>
          <w:sz w:val="28"/>
          <w:szCs w:val="28"/>
        </w:rPr>
        <w:t xml:space="preserve"> (площадью – </w:t>
      </w:r>
      <w:r w:rsidR="003C3D9B">
        <w:rPr>
          <w:sz w:val="28"/>
          <w:szCs w:val="28"/>
        </w:rPr>
        <w:t>2 923</w:t>
      </w:r>
      <w:r>
        <w:rPr>
          <w:sz w:val="28"/>
          <w:szCs w:val="28"/>
        </w:rPr>
        <w:t xml:space="preserve"> </w:t>
      </w:r>
      <w:r>
        <w:rPr>
          <w:sz w:val="28"/>
          <w:szCs w:val="28"/>
          <w:lang w:eastAsia="ru-RU"/>
        </w:rPr>
        <w:t>м</w:t>
      </w:r>
      <w:r>
        <w:rPr>
          <w:sz w:val="28"/>
          <w:szCs w:val="28"/>
          <w:vertAlign w:val="superscript"/>
          <w:lang w:eastAsia="ru-RU"/>
        </w:rPr>
        <w:t>2</w:t>
      </w:r>
      <w:r>
        <w:rPr>
          <w:sz w:val="28"/>
          <w:szCs w:val="28"/>
        </w:rPr>
        <w:t xml:space="preserve">) образуется путем </w:t>
      </w:r>
      <w:r w:rsidR="003C3D9B">
        <w:rPr>
          <w:sz w:val="28"/>
          <w:szCs w:val="28"/>
        </w:rPr>
        <w:t>перераспределения</w:t>
      </w:r>
      <w:r>
        <w:rPr>
          <w:sz w:val="28"/>
          <w:szCs w:val="28"/>
        </w:rPr>
        <w:t xml:space="preserve"> земельн</w:t>
      </w:r>
      <w:r w:rsidR="003C3D9B">
        <w:rPr>
          <w:sz w:val="28"/>
          <w:szCs w:val="28"/>
        </w:rPr>
        <w:t>ого участка</w:t>
      </w:r>
      <w:r>
        <w:rPr>
          <w:sz w:val="28"/>
          <w:szCs w:val="28"/>
        </w:rPr>
        <w:t xml:space="preserve"> с кадастровым номер</w:t>
      </w:r>
      <w:r w:rsidR="003C3D9B">
        <w:rPr>
          <w:sz w:val="28"/>
          <w:szCs w:val="28"/>
        </w:rPr>
        <w:t>ом</w:t>
      </w:r>
      <w:r>
        <w:rPr>
          <w:sz w:val="28"/>
          <w:szCs w:val="28"/>
        </w:rPr>
        <w:t xml:space="preserve"> </w:t>
      </w:r>
      <w:r w:rsidR="003C3D9B" w:rsidRPr="003C3D9B">
        <w:rPr>
          <w:sz w:val="28"/>
          <w:szCs w:val="28"/>
        </w:rPr>
        <w:t>30:12:030711:284</w:t>
      </w:r>
      <w:r w:rsidR="003C3D9B">
        <w:rPr>
          <w:sz w:val="28"/>
          <w:szCs w:val="28"/>
        </w:rPr>
        <w:t xml:space="preserve"> с землями, находящимися в муниципальной собственности</w:t>
      </w:r>
      <w:r w:rsidR="00E8741A">
        <w:rPr>
          <w:sz w:val="28"/>
          <w:szCs w:val="28"/>
        </w:rPr>
        <w:t>, при условии прекращения права постоянного (бессрочного) пользования на период проведения мероприятий по перераспределению земельного участка. Условия и порядок отказа лица от права на земельный участок регламентирован статьей 53 ЗК РФ.</w:t>
      </w:r>
    </w:p>
    <w:p w14:paraId="10DBB62C" w14:textId="799D4858" w:rsidR="0081068C" w:rsidRDefault="00E8741A" w:rsidP="003C3D9B">
      <w:pPr>
        <w:pStyle w:val="Standard"/>
        <w:spacing w:line="360" w:lineRule="auto"/>
        <w:ind w:firstLine="567"/>
        <w:jc w:val="both"/>
        <w:rPr>
          <w:sz w:val="28"/>
          <w:szCs w:val="28"/>
        </w:rPr>
      </w:pPr>
      <w:r>
        <w:rPr>
          <w:sz w:val="28"/>
          <w:szCs w:val="28"/>
        </w:rPr>
        <w:t xml:space="preserve">Земельный участок с условным </w:t>
      </w:r>
      <w:proofErr w:type="gramStart"/>
      <w:r>
        <w:rPr>
          <w:sz w:val="28"/>
          <w:szCs w:val="28"/>
        </w:rPr>
        <w:t xml:space="preserve">номером </w:t>
      </w:r>
      <w:r w:rsidRPr="00E8741A">
        <w:rPr>
          <w:sz w:val="28"/>
          <w:szCs w:val="28"/>
        </w:rPr>
        <w:t>:ЗУ</w:t>
      </w:r>
      <w:proofErr w:type="gramEnd"/>
      <w:r w:rsidRPr="00E8741A">
        <w:rPr>
          <w:sz w:val="28"/>
          <w:szCs w:val="28"/>
        </w:rPr>
        <w:t>1</w:t>
      </w:r>
      <w:r>
        <w:rPr>
          <w:sz w:val="28"/>
          <w:szCs w:val="28"/>
        </w:rPr>
        <w:t xml:space="preserve"> образуется</w:t>
      </w:r>
      <w:r w:rsidR="00543CA8">
        <w:rPr>
          <w:sz w:val="28"/>
          <w:szCs w:val="28"/>
        </w:rPr>
        <w:t>:</w:t>
      </w:r>
    </w:p>
    <w:p w14:paraId="79C229AF" w14:textId="567892F0" w:rsidR="0081068C" w:rsidRPr="00543CA8" w:rsidRDefault="0081068C" w:rsidP="003C3D9B">
      <w:pPr>
        <w:pStyle w:val="Standard"/>
        <w:spacing w:line="360" w:lineRule="auto"/>
        <w:ind w:firstLine="567"/>
        <w:jc w:val="both"/>
        <w:rPr>
          <w:b/>
          <w:bCs/>
          <w:sz w:val="28"/>
          <w:szCs w:val="28"/>
        </w:rPr>
      </w:pPr>
      <w:proofErr w:type="gramStart"/>
      <w:r w:rsidRPr="00543CA8">
        <w:rPr>
          <w:b/>
          <w:bCs/>
          <w:sz w:val="28"/>
          <w:szCs w:val="28"/>
        </w:rPr>
        <w:t>:ЗУ</w:t>
      </w:r>
      <w:proofErr w:type="gramEnd"/>
      <w:r w:rsidRPr="00543CA8">
        <w:rPr>
          <w:b/>
          <w:bCs/>
          <w:sz w:val="28"/>
          <w:szCs w:val="28"/>
        </w:rPr>
        <w:t>1</w:t>
      </w:r>
      <w:r w:rsidR="00543CA8">
        <w:rPr>
          <w:b/>
          <w:bCs/>
          <w:sz w:val="28"/>
          <w:szCs w:val="28"/>
        </w:rPr>
        <w:t xml:space="preserve"> </w:t>
      </w:r>
      <w:r w:rsidRPr="00543CA8">
        <w:rPr>
          <w:b/>
          <w:bCs/>
          <w:sz w:val="28"/>
          <w:szCs w:val="28"/>
        </w:rPr>
        <w:t>=</w:t>
      </w:r>
      <w:r w:rsidRPr="00543CA8">
        <w:rPr>
          <w:b/>
          <w:bCs/>
        </w:rPr>
        <w:t xml:space="preserve"> </w:t>
      </w:r>
      <w:r w:rsidRPr="00543CA8">
        <w:rPr>
          <w:b/>
          <w:bCs/>
          <w:sz w:val="28"/>
          <w:szCs w:val="28"/>
        </w:rPr>
        <w:t xml:space="preserve">30:12:030711:284 </w:t>
      </w:r>
      <w:proofErr w:type="gramStart"/>
      <w:r w:rsidRPr="00543CA8">
        <w:rPr>
          <w:b/>
          <w:bCs/>
          <w:sz w:val="28"/>
          <w:szCs w:val="28"/>
        </w:rPr>
        <w:t>+ :Т</w:t>
      </w:r>
      <w:proofErr w:type="gramEnd"/>
      <w:r w:rsidRPr="00543CA8">
        <w:rPr>
          <w:b/>
          <w:bCs/>
          <w:sz w:val="28"/>
          <w:szCs w:val="28"/>
        </w:rPr>
        <w:t xml:space="preserve">/п1 </w:t>
      </w:r>
      <w:proofErr w:type="gramStart"/>
      <w:r w:rsidRPr="00543CA8">
        <w:rPr>
          <w:b/>
          <w:bCs/>
          <w:sz w:val="28"/>
          <w:szCs w:val="28"/>
        </w:rPr>
        <w:t>+ :Т</w:t>
      </w:r>
      <w:proofErr w:type="gramEnd"/>
      <w:r w:rsidRPr="00543CA8">
        <w:rPr>
          <w:b/>
          <w:bCs/>
          <w:sz w:val="28"/>
          <w:szCs w:val="28"/>
        </w:rPr>
        <w:t xml:space="preserve">/п2 </w:t>
      </w:r>
      <w:proofErr w:type="gramStart"/>
      <w:r w:rsidRPr="00543CA8">
        <w:rPr>
          <w:b/>
          <w:bCs/>
          <w:sz w:val="28"/>
          <w:szCs w:val="28"/>
        </w:rPr>
        <w:t>+ :Т</w:t>
      </w:r>
      <w:proofErr w:type="gramEnd"/>
      <w:r w:rsidRPr="00543CA8">
        <w:rPr>
          <w:b/>
          <w:bCs/>
          <w:sz w:val="28"/>
          <w:szCs w:val="28"/>
        </w:rPr>
        <w:t xml:space="preserve">/п3 </w:t>
      </w:r>
      <w:proofErr w:type="gramStart"/>
      <w:r w:rsidRPr="00543CA8">
        <w:rPr>
          <w:b/>
          <w:bCs/>
          <w:sz w:val="28"/>
          <w:szCs w:val="28"/>
        </w:rPr>
        <w:t>+ :Т</w:t>
      </w:r>
      <w:proofErr w:type="gramEnd"/>
      <w:r w:rsidRPr="00543CA8">
        <w:rPr>
          <w:b/>
          <w:bCs/>
          <w:sz w:val="28"/>
          <w:szCs w:val="28"/>
        </w:rPr>
        <w:t>/п4 - 30:12:030711:284/п1 - 30:12:030711:284/п2</w:t>
      </w:r>
      <w:r w:rsidR="00543CA8">
        <w:rPr>
          <w:b/>
          <w:bCs/>
          <w:sz w:val="28"/>
          <w:szCs w:val="28"/>
        </w:rPr>
        <w:t xml:space="preserve"> = 2 923 м</w:t>
      </w:r>
      <w:r w:rsidR="00543CA8">
        <w:rPr>
          <w:b/>
          <w:bCs/>
          <w:sz w:val="28"/>
          <w:szCs w:val="28"/>
          <w:vertAlign w:val="superscript"/>
        </w:rPr>
        <w:t>2</w:t>
      </w:r>
    </w:p>
    <w:p w14:paraId="32084E91" w14:textId="77777777" w:rsidR="00543CA8" w:rsidRDefault="00EB48CC" w:rsidP="003C3D9B">
      <w:pPr>
        <w:pStyle w:val="Standard"/>
        <w:spacing w:line="360" w:lineRule="auto"/>
        <w:ind w:firstLine="567"/>
        <w:jc w:val="both"/>
        <w:rPr>
          <w:sz w:val="28"/>
          <w:szCs w:val="28"/>
        </w:rPr>
      </w:pPr>
      <w:r>
        <w:rPr>
          <w:sz w:val="28"/>
          <w:szCs w:val="28"/>
        </w:rPr>
        <w:t>Образуется в территориальной зоне</w:t>
      </w:r>
      <w:r w:rsidR="003C3D9B">
        <w:rPr>
          <w:sz w:val="28"/>
          <w:szCs w:val="28"/>
        </w:rPr>
        <w:t xml:space="preserve"> Ц</w:t>
      </w:r>
      <w:r>
        <w:rPr>
          <w:sz w:val="28"/>
          <w:szCs w:val="28"/>
        </w:rPr>
        <w:t>-4.</w:t>
      </w:r>
    </w:p>
    <w:p w14:paraId="275CD978" w14:textId="5CFA456D" w:rsidR="00EB48CC" w:rsidRDefault="00EB48CC" w:rsidP="003C3D9B">
      <w:pPr>
        <w:pStyle w:val="Standard"/>
        <w:spacing w:line="360" w:lineRule="auto"/>
        <w:ind w:firstLine="567"/>
        <w:jc w:val="both"/>
        <w:rPr>
          <w:sz w:val="28"/>
          <w:szCs w:val="28"/>
        </w:rPr>
      </w:pPr>
      <w:r>
        <w:rPr>
          <w:sz w:val="28"/>
          <w:szCs w:val="28"/>
        </w:rPr>
        <w:t xml:space="preserve">Вид разрешенного использования </w:t>
      </w:r>
      <w:r w:rsidR="00696CDF">
        <w:rPr>
          <w:sz w:val="28"/>
          <w:szCs w:val="28"/>
        </w:rPr>
        <w:t xml:space="preserve">при образовании земельного с уловным </w:t>
      </w:r>
      <w:proofErr w:type="gramStart"/>
      <w:r w:rsidR="00696CDF">
        <w:rPr>
          <w:sz w:val="28"/>
          <w:szCs w:val="28"/>
        </w:rPr>
        <w:t>номером :ЗУ</w:t>
      </w:r>
      <w:proofErr w:type="gramEnd"/>
      <w:r w:rsidR="00696CDF">
        <w:rPr>
          <w:sz w:val="28"/>
          <w:szCs w:val="28"/>
        </w:rPr>
        <w:t xml:space="preserve">1 сохраняется от исходного земельного участка с кадастровым номером </w:t>
      </w:r>
      <w:r w:rsidR="00696CDF" w:rsidRPr="003C3D9B">
        <w:rPr>
          <w:sz w:val="28"/>
          <w:szCs w:val="28"/>
        </w:rPr>
        <w:t>30:12:030711:284</w:t>
      </w:r>
      <w:r w:rsidR="00696CDF">
        <w:rPr>
          <w:sz w:val="28"/>
          <w:szCs w:val="28"/>
        </w:rPr>
        <w:t xml:space="preserve"> –</w:t>
      </w:r>
      <w:r>
        <w:rPr>
          <w:sz w:val="28"/>
          <w:szCs w:val="28"/>
        </w:rPr>
        <w:t xml:space="preserve"> </w:t>
      </w:r>
      <w:r w:rsidR="00696CDF">
        <w:rPr>
          <w:sz w:val="28"/>
          <w:szCs w:val="28"/>
        </w:rPr>
        <w:t>«</w:t>
      </w:r>
      <w:r w:rsidR="003C3D9B" w:rsidRPr="003C3D9B">
        <w:rPr>
          <w:sz w:val="28"/>
          <w:szCs w:val="28"/>
        </w:rPr>
        <w:t>Для эксплуатации здания областной прокуратуры</w:t>
      </w:r>
      <w:r w:rsidR="00696CDF">
        <w:rPr>
          <w:sz w:val="28"/>
          <w:szCs w:val="28"/>
        </w:rPr>
        <w:t>»</w:t>
      </w:r>
      <w:r>
        <w:rPr>
          <w:sz w:val="28"/>
          <w:szCs w:val="28"/>
        </w:rPr>
        <w:t>.</w:t>
      </w:r>
    </w:p>
    <w:p w14:paraId="5B1AFCD4" w14:textId="121570C2" w:rsidR="00EB48CC" w:rsidRDefault="00EB48CC" w:rsidP="00EB48CC">
      <w:pPr>
        <w:pStyle w:val="Standard"/>
        <w:spacing w:line="360" w:lineRule="auto"/>
        <w:ind w:firstLine="567"/>
        <w:jc w:val="both"/>
        <w:rPr>
          <w:sz w:val="28"/>
          <w:szCs w:val="28"/>
        </w:rPr>
      </w:pPr>
      <w:r>
        <w:rPr>
          <w:sz w:val="28"/>
          <w:szCs w:val="28"/>
        </w:rPr>
        <w:t xml:space="preserve">На образуемом земельном участке </w:t>
      </w:r>
      <w:r w:rsidR="00A041CD">
        <w:rPr>
          <w:sz w:val="28"/>
          <w:szCs w:val="28"/>
        </w:rPr>
        <w:t xml:space="preserve">расположено нежилое здание с кадастровым номером </w:t>
      </w:r>
      <w:r w:rsidR="00A041CD" w:rsidRPr="00A041CD">
        <w:rPr>
          <w:sz w:val="28"/>
          <w:szCs w:val="28"/>
        </w:rPr>
        <w:t>30:12:030728:80</w:t>
      </w:r>
      <w:r w:rsidR="00A041CD">
        <w:rPr>
          <w:sz w:val="28"/>
          <w:szCs w:val="28"/>
        </w:rPr>
        <w:t>.</w:t>
      </w:r>
    </w:p>
    <w:p w14:paraId="0A8527A5" w14:textId="4F4E1E92" w:rsidR="00B935A2" w:rsidRDefault="00EB48CC" w:rsidP="00A041CD">
      <w:pPr>
        <w:pStyle w:val="Standard"/>
        <w:spacing w:line="360" w:lineRule="auto"/>
        <w:ind w:firstLine="567"/>
        <w:jc w:val="both"/>
        <w:rPr>
          <w:sz w:val="28"/>
          <w:szCs w:val="28"/>
        </w:rPr>
      </w:pPr>
      <w:r w:rsidRPr="00EB48CC">
        <w:rPr>
          <w:sz w:val="28"/>
          <w:szCs w:val="28"/>
        </w:rPr>
        <w:t xml:space="preserve">Образуемый земельный участок попадает в </w:t>
      </w:r>
      <w:r w:rsidR="00EA4248">
        <w:rPr>
          <w:sz w:val="28"/>
          <w:szCs w:val="28"/>
        </w:rPr>
        <w:t>П</w:t>
      </w:r>
      <w:r w:rsidR="00EA4248" w:rsidRPr="00EA4248">
        <w:rPr>
          <w:sz w:val="28"/>
          <w:szCs w:val="28"/>
        </w:rPr>
        <w:t>риаэродромн</w:t>
      </w:r>
      <w:r w:rsidR="00A041CD">
        <w:rPr>
          <w:sz w:val="28"/>
          <w:szCs w:val="28"/>
        </w:rPr>
        <w:t>ую</w:t>
      </w:r>
      <w:r w:rsidR="00EA4248" w:rsidRPr="00EA4248">
        <w:rPr>
          <w:sz w:val="28"/>
          <w:szCs w:val="28"/>
        </w:rPr>
        <w:t xml:space="preserve"> территория аэродрома МО РФ «Приволжский»</w:t>
      </w:r>
      <w:r w:rsidR="00A041CD">
        <w:rPr>
          <w:sz w:val="28"/>
          <w:szCs w:val="28"/>
        </w:rPr>
        <w:t xml:space="preserve"> и в подзоны 3, 4, 5 и 6 приаэродромной территории</w:t>
      </w:r>
      <w:r w:rsidR="00EA4248">
        <w:rPr>
          <w:sz w:val="28"/>
          <w:szCs w:val="28"/>
        </w:rPr>
        <w:t xml:space="preserve">; </w:t>
      </w:r>
      <w:r w:rsidR="00A041CD" w:rsidRPr="00A041CD">
        <w:rPr>
          <w:sz w:val="28"/>
          <w:szCs w:val="28"/>
        </w:rPr>
        <w:t>Зона охраны объекта культурного наследия - пл. Гражданская (ныне Св. князя Владимира), 7/ ул. Ген. армии Епишева, 4/ул. Коперника/ ул. Наб. Приволжского Затона (Лит. «№№ 5, 6») (реестровый номер 30:12-6.3815, 30:12-6.3814);</w:t>
      </w:r>
      <w:r w:rsidR="00A041CD">
        <w:rPr>
          <w:sz w:val="28"/>
          <w:szCs w:val="28"/>
        </w:rPr>
        <w:t xml:space="preserve"> </w:t>
      </w:r>
      <w:r w:rsidR="00A041CD" w:rsidRPr="00A041CD">
        <w:rPr>
          <w:sz w:val="28"/>
          <w:szCs w:val="28"/>
        </w:rPr>
        <w:t xml:space="preserve">Охранная зона КЛ-0,4кВ ТП749-ВРУ </w:t>
      </w:r>
      <w:proofErr w:type="spellStart"/>
      <w:r w:rsidR="00A041CD" w:rsidRPr="00A041CD">
        <w:rPr>
          <w:sz w:val="28"/>
          <w:szCs w:val="28"/>
        </w:rPr>
        <w:t>прокур.ул.Наб.Прив.Затона</w:t>
      </w:r>
      <w:proofErr w:type="spellEnd"/>
      <w:r w:rsidR="00A041CD" w:rsidRPr="00A041CD">
        <w:rPr>
          <w:sz w:val="28"/>
          <w:szCs w:val="28"/>
        </w:rPr>
        <w:t xml:space="preserve"> 70м (реестровый номер 30:12-6.2612);</w:t>
      </w:r>
      <w:r w:rsidR="00A041CD">
        <w:rPr>
          <w:sz w:val="28"/>
          <w:szCs w:val="28"/>
        </w:rPr>
        <w:t xml:space="preserve"> </w:t>
      </w:r>
      <w:r w:rsidR="00A041CD" w:rsidRPr="00A041CD">
        <w:rPr>
          <w:sz w:val="28"/>
          <w:szCs w:val="28"/>
        </w:rPr>
        <w:t>Охранная зона КЛ-6_10кВ ТП749-ТП150 100м (реестровый номер 30:12-6.1541);</w:t>
      </w:r>
    </w:p>
    <w:p w14:paraId="0AE091D4" w14:textId="77777777" w:rsidR="00696CDF" w:rsidRDefault="00696CDF" w:rsidP="00A041CD">
      <w:pPr>
        <w:pStyle w:val="Standard"/>
        <w:spacing w:line="360" w:lineRule="auto"/>
        <w:ind w:firstLine="567"/>
        <w:jc w:val="both"/>
        <w:rPr>
          <w:sz w:val="28"/>
          <w:szCs w:val="28"/>
        </w:rPr>
      </w:pPr>
    </w:p>
    <w:p w14:paraId="17E0AB2C" w14:textId="77777777" w:rsidR="00696CDF" w:rsidRDefault="00696CDF" w:rsidP="00A041CD">
      <w:pPr>
        <w:pStyle w:val="Standard"/>
        <w:spacing w:line="360" w:lineRule="auto"/>
        <w:ind w:firstLine="567"/>
        <w:jc w:val="both"/>
        <w:rPr>
          <w:sz w:val="28"/>
          <w:szCs w:val="28"/>
        </w:rPr>
      </w:pPr>
    </w:p>
    <w:p w14:paraId="04351C85" w14:textId="77777777" w:rsidR="00696CDF" w:rsidRDefault="00696CDF" w:rsidP="00A041CD">
      <w:pPr>
        <w:pStyle w:val="Standard"/>
        <w:spacing w:line="360" w:lineRule="auto"/>
        <w:ind w:firstLine="567"/>
        <w:jc w:val="both"/>
        <w:rPr>
          <w:sz w:val="28"/>
          <w:szCs w:val="28"/>
        </w:rPr>
      </w:pPr>
    </w:p>
    <w:p w14:paraId="37A09B85" w14:textId="77777777" w:rsidR="00696CDF" w:rsidRDefault="00696CDF" w:rsidP="00A041CD">
      <w:pPr>
        <w:pStyle w:val="Standard"/>
        <w:spacing w:line="360" w:lineRule="auto"/>
        <w:ind w:firstLine="567"/>
        <w:jc w:val="both"/>
        <w:rPr>
          <w:sz w:val="28"/>
          <w:szCs w:val="28"/>
        </w:rPr>
      </w:pPr>
    </w:p>
    <w:p w14:paraId="622E156D" w14:textId="77777777" w:rsidR="00FE77E8" w:rsidRPr="00244732" w:rsidRDefault="00FE77E8" w:rsidP="00FE77E8">
      <w:pPr>
        <w:spacing w:before="240"/>
        <w:jc w:val="right"/>
        <w:rPr>
          <w:i/>
          <w:iCs/>
          <w:sz w:val="24"/>
          <w:szCs w:val="32"/>
        </w:rPr>
      </w:pPr>
      <w:r w:rsidRPr="00244732">
        <w:rPr>
          <w:i/>
          <w:iCs/>
          <w:sz w:val="24"/>
          <w:szCs w:val="32"/>
        </w:rPr>
        <w:lastRenderedPageBreak/>
        <w:t>Данные об образуемых земельных участках на разрабатываемой территории сведены в</w:t>
      </w:r>
    </w:p>
    <w:p w14:paraId="1CF8D4EF" w14:textId="6F1FECDD" w:rsidR="00FE77E8" w:rsidRPr="00244732" w:rsidRDefault="00FE77E8" w:rsidP="00FE77E8">
      <w:pPr>
        <w:spacing w:after="240"/>
        <w:jc w:val="right"/>
        <w:rPr>
          <w:i/>
          <w:iCs/>
          <w:sz w:val="24"/>
          <w:szCs w:val="32"/>
        </w:rPr>
      </w:pPr>
      <w:r w:rsidRPr="00244732">
        <w:rPr>
          <w:i/>
          <w:iCs/>
          <w:sz w:val="24"/>
          <w:szCs w:val="32"/>
        </w:rPr>
        <w:t xml:space="preserve">Таблица </w:t>
      </w:r>
      <w:r>
        <w:rPr>
          <w:i/>
          <w:iCs/>
          <w:sz w:val="24"/>
          <w:szCs w:val="32"/>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6"/>
        <w:gridCol w:w="836"/>
        <w:gridCol w:w="1134"/>
        <w:gridCol w:w="1276"/>
        <w:gridCol w:w="1701"/>
        <w:gridCol w:w="1701"/>
        <w:gridCol w:w="709"/>
        <w:gridCol w:w="2147"/>
      </w:tblGrid>
      <w:tr w:rsidR="00615E3C" w:rsidRPr="00615E3C" w14:paraId="7CDEDB13" w14:textId="40A22BE2" w:rsidTr="00B935A2">
        <w:trPr>
          <w:cantSplit/>
          <w:trHeight w:val="1367"/>
        </w:trPr>
        <w:tc>
          <w:tcPr>
            <w:tcW w:w="406" w:type="dxa"/>
            <w:shd w:val="clear" w:color="auto" w:fill="auto"/>
            <w:vAlign w:val="center"/>
          </w:tcPr>
          <w:p w14:paraId="110DA29A" w14:textId="77777777" w:rsidR="00615E3C" w:rsidRPr="00615E3C" w:rsidRDefault="00615E3C" w:rsidP="00615E3C">
            <w:pPr>
              <w:pStyle w:val="Standard"/>
              <w:jc w:val="center"/>
              <w:rPr>
                <w:b/>
                <w:bCs/>
                <w:sz w:val="20"/>
                <w:lang w:eastAsia="ru-RU"/>
              </w:rPr>
            </w:pPr>
            <w:r w:rsidRPr="00615E3C">
              <w:rPr>
                <w:b/>
                <w:bCs/>
                <w:sz w:val="20"/>
                <w:lang w:eastAsia="ru-RU"/>
              </w:rPr>
              <w:t>№</w:t>
            </w:r>
          </w:p>
        </w:tc>
        <w:tc>
          <w:tcPr>
            <w:tcW w:w="836" w:type="dxa"/>
            <w:shd w:val="clear" w:color="auto" w:fill="auto"/>
            <w:vAlign w:val="center"/>
          </w:tcPr>
          <w:p w14:paraId="5323B640" w14:textId="77777777" w:rsidR="00615E3C" w:rsidRPr="00615E3C" w:rsidRDefault="00615E3C" w:rsidP="00615E3C">
            <w:pPr>
              <w:pStyle w:val="Standard"/>
              <w:jc w:val="center"/>
              <w:rPr>
                <w:b/>
                <w:bCs/>
                <w:sz w:val="20"/>
                <w:lang w:eastAsia="ru-RU"/>
              </w:rPr>
            </w:pPr>
            <w:r w:rsidRPr="00615E3C">
              <w:rPr>
                <w:b/>
                <w:bCs/>
                <w:sz w:val="20"/>
                <w:lang w:eastAsia="ru-RU"/>
              </w:rPr>
              <w:t>Условный или кадастровый номер</w:t>
            </w:r>
          </w:p>
        </w:tc>
        <w:tc>
          <w:tcPr>
            <w:tcW w:w="1134" w:type="dxa"/>
            <w:shd w:val="clear" w:color="auto" w:fill="auto"/>
            <w:vAlign w:val="center"/>
          </w:tcPr>
          <w:p w14:paraId="1C1399F5" w14:textId="77777777" w:rsidR="00615E3C" w:rsidRPr="00615E3C" w:rsidRDefault="00615E3C" w:rsidP="00615E3C">
            <w:pPr>
              <w:pStyle w:val="Standard"/>
              <w:jc w:val="center"/>
              <w:rPr>
                <w:b/>
                <w:bCs/>
                <w:sz w:val="20"/>
                <w:lang w:eastAsia="ru-RU"/>
              </w:rPr>
            </w:pPr>
            <w:r w:rsidRPr="00615E3C">
              <w:rPr>
                <w:b/>
                <w:bCs/>
                <w:sz w:val="20"/>
                <w:lang w:eastAsia="ru-RU"/>
              </w:rPr>
              <w:t>Площадь, м</w:t>
            </w:r>
            <w:r w:rsidRPr="00615E3C">
              <w:rPr>
                <w:b/>
                <w:bCs/>
                <w:sz w:val="20"/>
                <w:vertAlign w:val="superscript"/>
                <w:lang w:eastAsia="ru-RU"/>
              </w:rPr>
              <w:t>2</w:t>
            </w:r>
          </w:p>
        </w:tc>
        <w:tc>
          <w:tcPr>
            <w:tcW w:w="1276" w:type="dxa"/>
            <w:vAlign w:val="center"/>
          </w:tcPr>
          <w:p w14:paraId="72B47D8E" w14:textId="50A913A3" w:rsidR="00615E3C" w:rsidRPr="00615E3C" w:rsidRDefault="00615E3C" w:rsidP="00615E3C">
            <w:pPr>
              <w:pStyle w:val="Standard"/>
              <w:jc w:val="center"/>
              <w:rPr>
                <w:b/>
                <w:bCs/>
                <w:sz w:val="20"/>
                <w:lang w:eastAsia="ru-RU"/>
              </w:rPr>
            </w:pPr>
            <w:r w:rsidRPr="00615E3C">
              <w:rPr>
                <w:b/>
                <w:bCs/>
                <w:sz w:val="20"/>
                <w:lang w:eastAsia="ru-RU"/>
              </w:rPr>
              <w:t>Категория земель</w:t>
            </w:r>
          </w:p>
        </w:tc>
        <w:tc>
          <w:tcPr>
            <w:tcW w:w="1701" w:type="dxa"/>
            <w:shd w:val="clear" w:color="auto" w:fill="auto"/>
            <w:vAlign w:val="center"/>
          </w:tcPr>
          <w:p w14:paraId="37060447" w14:textId="05824C44" w:rsidR="00615E3C" w:rsidRPr="00615E3C" w:rsidRDefault="00615E3C" w:rsidP="00615E3C">
            <w:pPr>
              <w:pStyle w:val="Standard"/>
              <w:jc w:val="center"/>
              <w:rPr>
                <w:b/>
                <w:bCs/>
                <w:sz w:val="20"/>
                <w:lang w:eastAsia="ru-RU"/>
              </w:rPr>
            </w:pPr>
            <w:r w:rsidRPr="00615E3C">
              <w:rPr>
                <w:b/>
                <w:bCs/>
                <w:sz w:val="20"/>
                <w:lang w:eastAsia="ru-RU"/>
              </w:rPr>
              <w:t>Вид разрешенного использования</w:t>
            </w:r>
          </w:p>
        </w:tc>
        <w:tc>
          <w:tcPr>
            <w:tcW w:w="1701" w:type="dxa"/>
            <w:vAlign w:val="center"/>
          </w:tcPr>
          <w:p w14:paraId="1BC8F2C2" w14:textId="6E59EEF0" w:rsidR="00615E3C" w:rsidRPr="00615E3C" w:rsidRDefault="00615E3C" w:rsidP="00615E3C">
            <w:pPr>
              <w:pStyle w:val="Standard"/>
              <w:jc w:val="center"/>
              <w:rPr>
                <w:b/>
                <w:bCs/>
                <w:sz w:val="20"/>
                <w:lang w:eastAsia="ru-RU"/>
              </w:rPr>
            </w:pPr>
            <w:r w:rsidRPr="00615E3C">
              <w:rPr>
                <w:b/>
                <w:bCs/>
                <w:sz w:val="20"/>
                <w:lang w:eastAsia="ru-RU"/>
              </w:rPr>
              <w:t>Способ образования</w:t>
            </w:r>
          </w:p>
        </w:tc>
        <w:tc>
          <w:tcPr>
            <w:tcW w:w="709" w:type="dxa"/>
            <w:vAlign w:val="center"/>
          </w:tcPr>
          <w:p w14:paraId="629A9165" w14:textId="2842A787" w:rsidR="00615E3C" w:rsidRPr="00615E3C" w:rsidRDefault="00615E3C" w:rsidP="00615E3C">
            <w:pPr>
              <w:pStyle w:val="Standard"/>
              <w:jc w:val="center"/>
              <w:rPr>
                <w:b/>
                <w:bCs/>
                <w:sz w:val="20"/>
                <w:lang w:eastAsia="ru-RU"/>
              </w:rPr>
            </w:pPr>
            <w:r>
              <w:rPr>
                <w:b/>
                <w:bCs/>
                <w:sz w:val="20"/>
                <w:lang w:eastAsia="ru-RU"/>
              </w:rPr>
              <w:t>Территориальная зона</w:t>
            </w:r>
          </w:p>
        </w:tc>
        <w:tc>
          <w:tcPr>
            <w:tcW w:w="2147" w:type="dxa"/>
            <w:vAlign w:val="center"/>
          </w:tcPr>
          <w:p w14:paraId="287A4E8D" w14:textId="1B238B29" w:rsidR="00615E3C" w:rsidRPr="00615E3C" w:rsidRDefault="00615E3C" w:rsidP="00615E3C">
            <w:pPr>
              <w:pStyle w:val="Standard"/>
              <w:jc w:val="center"/>
              <w:rPr>
                <w:b/>
                <w:bCs/>
                <w:sz w:val="20"/>
                <w:lang w:eastAsia="ru-RU"/>
              </w:rPr>
            </w:pPr>
            <w:r>
              <w:rPr>
                <w:b/>
                <w:bCs/>
                <w:sz w:val="20"/>
                <w:lang w:eastAsia="ru-RU"/>
              </w:rPr>
              <w:t>Наличие ЗОУИТ</w:t>
            </w:r>
          </w:p>
        </w:tc>
      </w:tr>
      <w:tr w:rsidR="008150B9" w:rsidRPr="00615E3C" w14:paraId="4F5A89C4" w14:textId="77777777" w:rsidTr="00B935A2">
        <w:trPr>
          <w:trHeight w:val="1520"/>
        </w:trPr>
        <w:tc>
          <w:tcPr>
            <w:tcW w:w="406" w:type="dxa"/>
            <w:shd w:val="clear" w:color="auto" w:fill="auto"/>
            <w:vAlign w:val="center"/>
          </w:tcPr>
          <w:p w14:paraId="4804BAD7" w14:textId="7453B4F2" w:rsidR="008150B9" w:rsidRPr="00615E3C" w:rsidRDefault="008150B9" w:rsidP="008150B9">
            <w:pPr>
              <w:pStyle w:val="Standard"/>
              <w:jc w:val="center"/>
              <w:rPr>
                <w:sz w:val="20"/>
                <w:lang w:eastAsia="ru-RU"/>
              </w:rPr>
            </w:pPr>
            <w:r w:rsidRPr="00615E3C">
              <w:rPr>
                <w:sz w:val="20"/>
                <w:lang w:eastAsia="ru-RU"/>
              </w:rPr>
              <w:t>1</w:t>
            </w:r>
          </w:p>
        </w:tc>
        <w:tc>
          <w:tcPr>
            <w:tcW w:w="836" w:type="dxa"/>
            <w:shd w:val="clear" w:color="auto" w:fill="auto"/>
            <w:vAlign w:val="center"/>
          </w:tcPr>
          <w:p w14:paraId="78809D33" w14:textId="4A51A0A9" w:rsidR="008150B9" w:rsidRPr="00615E3C" w:rsidRDefault="008150B9" w:rsidP="008150B9">
            <w:pPr>
              <w:pStyle w:val="Standard"/>
              <w:jc w:val="center"/>
              <w:rPr>
                <w:sz w:val="20"/>
                <w:lang w:eastAsia="ru-RU"/>
              </w:rPr>
            </w:pPr>
            <w:proofErr w:type="gramStart"/>
            <w:r w:rsidRPr="00615E3C">
              <w:rPr>
                <w:sz w:val="20"/>
                <w:lang w:eastAsia="ru-RU"/>
              </w:rPr>
              <w:t>:ЗУ</w:t>
            </w:r>
            <w:proofErr w:type="gramEnd"/>
            <w:r w:rsidRPr="00615E3C">
              <w:rPr>
                <w:sz w:val="20"/>
                <w:lang w:eastAsia="ru-RU"/>
              </w:rPr>
              <w:t>1</w:t>
            </w:r>
          </w:p>
        </w:tc>
        <w:tc>
          <w:tcPr>
            <w:tcW w:w="1134" w:type="dxa"/>
            <w:shd w:val="clear" w:color="auto" w:fill="auto"/>
            <w:vAlign w:val="center"/>
          </w:tcPr>
          <w:p w14:paraId="791B9839" w14:textId="388D557A" w:rsidR="008150B9" w:rsidRDefault="008150B9" w:rsidP="008150B9">
            <w:pPr>
              <w:pStyle w:val="Standard"/>
              <w:jc w:val="center"/>
              <w:rPr>
                <w:sz w:val="20"/>
                <w:lang w:eastAsia="ru-RU"/>
              </w:rPr>
            </w:pPr>
            <w:r>
              <w:rPr>
                <w:sz w:val="20"/>
                <w:lang w:eastAsia="ru-RU"/>
              </w:rPr>
              <w:t>68</w:t>
            </w:r>
          </w:p>
        </w:tc>
        <w:tc>
          <w:tcPr>
            <w:tcW w:w="1276" w:type="dxa"/>
            <w:vAlign w:val="center"/>
          </w:tcPr>
          <w:p w14:paraId="32ABB5B9" w14:textId="2114FA3F" w:rsidR="008150B9" w:rsidRPr="00615E3C" w:rsidRDefault="008150B9" w:rsidP="008150B9">
            <w:pPr>
              <w:pStyle w:val="Standard"/>
              <w:jc w:val="center"/>
              <w:rPr>
                <w:sz w:val="20"/>
                <w:lang w:eastAsia="ru-RU"/>
              </w:rPr>
            </w:pPr>
            <w:r w:rsidRPr="00615E3C">
              <w:rPr>
                <w:sz w:val="20"/>
                <w:lang w:eastAsia="ru-RU"/>
              </w:rPr>
              <w:t>Земли населенных пунктов</w:t>
            </w:r>
          </w:p>
        </w:tc>
        <w:tc>
          <w:tcPr>
            <w:tcW w:w="1701" w:type="dxa"/>
            <w:shd w:val="clear" w:color="auto" w:fill="auto"/>
            <w:vAlign w:val="center"/>
          </w:tcPr>
          <w:p w14:paraId="00674D28" w14:textId="3CD0FCF5" w:rsidR="008150B9" w:rsidRDefault="008150B9" w:rsidP="008150B9">
            <w:pPr>
              <w:pStyle w:val="Standard"/>
              <w:jc w:val="center"/>
              <w:rPr>
                <w:sz w:val="20"/>
                <w:lang w:eastAsia="ru-RU"/>
              </w:rPr>
            </w:pPr>
            <w:r w:rsidRPr="00A77DE9">
              <w:rPr>
                <w:sz w:val="20"/>
                <w:lang w:eastAsia="ru-RU"/>
              </w:rPr>
              <w:t>Для эксплуатации ТП № 749 Электросетевого комплекса "Царевская"</w:t>
            </w:r>
          </w:p>
        </w:tc>
        <w:tc>
          <w:tcPr>
            <w:tcW w:w="1701" w:type="dxa"/>
            <w:vAlign w:val="center"/>
          </w:tcPr>
          <w:p w14:paraId="1607ADEF" w14:textId="38851414" w:rsidR="008150B9" w:rsidRPr="00615E3C" w:rsidRDefault="008150B9" w:rsidP="008150B9">
            <w:pPr>
              <w:pStyle w:val="Standard"/>
              <w:jc w:val="center"/>
              <w:rPr>
                <w:sz w:val="20"/>
                <w:lang w:eastAsia="ru-RU"/>
              </w:rPr>
            </w:pPr>
            <w:r>
              <w:rPr>
                <w:sz w:val="20"/>
                <w:lang w:eastAsia="ru-RU"/>
              </w:rPr>
              <w:t>И</w:t>
            </w:r>
            <w:r w:rsidRPr="00A77DE9">
              <w:rPr>
                <w:sz w:val="20"/>
                <w:lang w:eastAsia="ru-RU"/>
              </w:rPr>
              <w:t>справление местоположения границ земельного участка</w:t>
            </w:r>
          </w:p>
        </w:tc>
        <w:tc>
          <w:tcPr>
            <w:tcW w:w="709" w:type="dxa"/>
            <w:vAlign w:val="center"/>
          </w:tcPr>
          <w:p w14:paraId="3FA8585B" w14:textId="64600B45" w:rsidR="008150B9" w:rsidRDefault="008150B9" w:rsidP="008150B9">
            <w:pPr>
              <w:pStyle w:val="Standard"/>
              <w:jc w:val="center"/>
              <w:rPr>
                <w:sz w:val="20"/>
                <w:lang w:eastAsia="ru-RU"/>
              </w:rPr>
            </w:pPr>
            <w:r>
              <w:rPr>
                <w:sz w:val="20"/>
                <w:lang w:eastAsia="ru-RU"/>
              </w:rPr>
              <w:t>Ц-4</w:t>
            </w:r>
          </w:p>
        </w:tc>
        <w:tc>
          <w:tcPr>
            <w:tcW w:w="2147" w:type="dxa"/>
            <w:vAlign w:val="center"/>
          </w:tcPr>
          <w:p w14:paraId="539D4542" w14:textId="77777777" w:rsidR="008150B9" w:rsidRPr="00696CDF" w:rsidRDefault="008150B9" w:rsidP="008150B9">
            <w:pPr>
              <w:pStyle w:val="Standard"/>
              <w:rPr>
                <w:sz w:val="18"/>
                <w:szCs w:val="18"/>
                <w:lang w:eastAsia="ru-RU"/>
              </w:rPr>
            </w:pPr>
            <w:r w:rsidRPr="00696CDF">
              <w:rPr>
                <w:sz w:val="18"/>
                <w:szCs w:val="18"/>
                <w:lang w:eastAsia="ru-RU"/>
              </w:rPr>
              <w:t>- приаэродромная территория аэродрома МО РФ «Приволжский»</w:t>
            </w:r>
          </w:p>
          <w:p w14:paraId="5376E418" w14:textId="77777777" w:rsidR="008150B9" w:rsidRPr="00696CDF" w:rsidRDefault="008150B9" w:rsidP="008150B9">
            <w:pPr>
              <w:pStyle w:val="Standard"/>
              <w:rPr>
                <w:sz w:val="18"/>
                <w:szCs w:val="18"/>
                <w:lang w:eastAsia="ru-RU"/>
              </w:rPr>
            </w:pPr>
            <w:r w:rsidRPr="00696CDF">
              <w:rPr>
                <w:sz w:val="18"/>
                <w:szCs w:val="18"/>
                <w:lang w:eastAsia="ru-RU"/>
              </w:rPr>
              <w:t>- Зона охраны объекта культурного наследия - пл. Гражданская (ныне Св. князя Владимира), 7/ ул. Ген. армии Епишева, 4/ул. Коперника/ ул. Наб. Приволжского Затона (Лит. «№№ 5, 6») (реестровый номер 30:12-6.3815, 30:12-6.3814);</w:t>
            </w:r>
          </w:p>
          <w:p w14:paraId="131954DF" w14:textId="77777777" w:rsidR="008150B9" w:rsidRPr="00696CDF" w:rsidRDefault="008150B9" w:rsidP="008150B9">
            <w:pPr>
              <w:pStyle w:val="Standard"/>
              <w:rPr>
                <w:sz w:val="18"/>
                <w:szCs w:val="18"/>
                <w:lang w:eastAsia="ru-RU"/>
              </w:rPr>
            </w:pPr>
            <w:r w:rsidRPr="00696CDF">
              <w:rPr>
                <w:sz w:val="18"/>
                <w:szCs w:val="18"/>
                <w:lang w:eastAsia="ru-RU"/>
              </w:rPr>
              <w:t>- Охранная зона ЛЭП-6кВ ТП 749 - ТП 706 ф.622 ПС Царевская (реестровый номер 30:12-6.2951);</w:t>
            </w:r>
          </w:p>
          <w:p w14:paraId="4DD9B4EB" w14:textId="77777777" w:rsidR="008150B9" w:rsidRPr="00696CDF" w:rsidRDefault="008150B9" w:rsidP="008150B9">
            <w:pPr>
              <w:pStyle w:val="Standard"/>
              <w:rPr>
                <w:sz w:val="18"/>
                <w:szCs w:val="18"/>
                <w:lang w:eastAsia="ru-RU"/>
              </w:rPr>
            </w:pPr>
            <w:r w:rsidRPr="00696CDF">
              <w:rPr>
                <w:sz w:val="18"/>
                <w:szCs w:val="18"/>
                <w:lang w:eastAsia="ru-RU"/>
              </w:rPr>
              <w:t xml:space="preserve">- Охранная зона КЛ-0,4кВ ТП749-ВРУ </w:t>
            </w:r>
            <w:proofErr w:type="spellStart"/>
            <w:proofErr w:type="gramStart"/>
            <w:r w:rsidRPr="00696CDF">
              <w:rPr>
                <w:sz w:val="18"/>
                <w:szCs w:val="18"/>
                <w:lang w:eastAsia="ru-RU"/>
              </w:rPr>
              <w:t>прокур.ул.Наб</w:t>
            </w:r>
            <w:proofErr w:type="gramEnd"/>
            <w:r w:rsidRPr="00696CDF">
              <w:rPr>
                <w:sz w:val="18"/>
                <w:szCs w:val="18"/>
                <w:lang w:eastAsia="ru-RU"/>
              </w:rPr>
              <w:t>.Прив.Затона</w:t>
            </w:r>
            <w:proofErr w:type="spellEnd"/>
            <w:r w:rsidRPr="00696CDF">
              <w:rPr>
                <w:sz w:val="18"/>
                <w:szCs w:val="18"/>
                <w:lang w:eastAsia="ru-RU"/>
              </w:rPr>
              <w:t xml:space="preserve"> 70</w:t>
            </w:r>
            <w:proofErr w:type="gramStart"/>
            <w:r w:rsidRPr="00696CDF">
              <w:rPr>
                <w:sz w:val="18"/>
                <w:szCs w:val="18"/>
                <w:lang w:eastAsia="ru-RU"/>
              </w:rPr>
              <w:t>м(</w:t>
            </w:r>
            <w:proofErr w:type="gramEnd"/>
            <w:r w:rsidRPr="00696CDF">
              <w:rPr>
                <w:sz w:val="18"/>
                <w:szCs w:val="18"/>
                <w:lang w:eastAsia="ru-RU"/>
              </w:rPr>
              <w:t>реестровый номер 30:12-6.2769);</w:t>
            </w:r>
          </w:p>
          <w:p w14:paraId="38527B8C" w14:textId="33FE8745" w:rsidR="008150B9" w:rsidRPr="00696CDF" w:rsidRDefault="008150B9" w:rsidP="008150B9">
            <w:pPr>
              <w:pStyle w:val="Standard"/>
              <w:rPr>
                <w:sz w:val="18"/>
                <w:szCs w:val="18"/>
                <w:lang w:eastAsia="ru-RU"/>
              </w:rPr>
            </w:pPr>
            <w:r w:rsidRPr="00696CDF">
              <w:rPr>
                <w:sz w:val="18"/>
                <w:szCs w:val="18"/>
                <w:lang w:eastAsia="ru-RU"/>
              </w:rPr>
              <w:t xml:space="preserve">- Охранная зона КЛ-6 </w:t>
            </w:r>
            <w:proofErr w:type="spellStart"/>
            <w:r w:rsidRPr="00696CDF">
              <w:rPr>
                <w:sz w:val="18"/>
                <w:szCs w:val="18"/>
                <w:lang w:eastAsia="ru-RU"/>
              </w:rPr>
              <w:t>кВ</w:t>
            </w:r>
            <w:proofErr w:type="spellEnd"/>
            <w:r w:rsidRPr="00696CDF">
              <w:rPr>
                <w:sz w:val="18"/>
                <w:szCs w:val="18"/>
                <w:lang w:eastAsia="ru-RU"/>
              </w:rPr>
              <w:t xml:space="preserve"> ТП 749-ТП 981 ф.603 ПС Царевская- 0,440 км (реестровый номер 30:12-6.5388).</w:t>
            </w:r>
          </w:p>
        </w:tc>
      </w:tr>
      <w:tr w:rsidR="00615E3C" w:rsidRPr="00615E3C" w14:paraId="72604558" w14:textId="77243BB4" w:rsidTr="00B935A2">
        <w:trPr>
          <w:trHeight w:val="1520"/>
        </w:trPr>
        <w:tc>
          <w:tcPr>
            <w:tcW w:w="406" w:type="dxa"/>
            <w:shd w:val="clear" w:color="auto" w:fill="auto"/>
            <w:vAlign w:val="center"/>
          </w:tcPr>
          <w:p w14:paraId="0C876C74" w14:textId="77777777" w:rsidR="00615E3C" w:rsidRPr="00615E3C" w:rsidRDefault="00615E3C" w:rsidP="00661B0B">
            <w:pPr>
              <w:pStyle w:val="Standard"/>
              <w:jc w:val="center"/>
              <w:rPr>
                <w:sz w:val="20"/>
                <w:lang w:eastAsia="ru-RU"/>
              </w:rPr>
            </w:pPr>
            <w:r w:rsidRPr="00615E3C">
              <w:rPr>
                <w:sz w:val="20"/>
                <w:lang w:eastAsia="ru-RU"/>
              </w:rPr>
              <w:t>1</w:t>
            </w:r>
          </w:p>
        </w:tc>
        <w:tc>
          <w:tcPr>
            <w:tcW w:w="836" w:type="dxa"/>
            <w:shd w:val="clear" w:color="auto" w:fill="auto"/>
            <w:vAlign w:val="center"/>
          </w:tcPr>
          <w:p w14:paraId="42585E0E" w14:textId="77777777" w:rsidR="00615E3C" w:rsidRPr="00615E3C" w:rsidRDefault="00615E3C" w:rsidP="00661B0B">
            <w:pPr>
              <w:pStyle w:val="Standard"/>
              <w:jc w:val="center"/>
              <w:rPr>
                <w:sz w:val="20"/>
                <w:lang w:eastAsia="ru-RU"/>
              </w:rPr>
            </w:pPr>
            <w:proofErr w:type="gramStart"/>
            <w:r w:rsidRPr="00615E3C">
              <w:rPr>
                <w:sz w:val="20"/>
                <w:lang w:eastAsia="ru-RU"/>
              </w:rPr>
              <w:t>:ЗУ</w:t>
            </w:r>
            <w:proofErr w:type="gramEnd"/>
            <w:r w:rsidRPr="00615E3C">
              <w:rPr>
                <w:sz w:val="20"/>
                <w:lang w:eastAsia="ru-RU"/>
              </w:rPr>
              <w:t>1</w:t>
            </w:r>
          </w:p>
        </w:tc>
        <w:tc>
          <w:tcPr>
            <w:tcW w:w="1134" w:type="dxa"/>
            <w:shd w:val="clear" w:color="auto" w:fill="auto"/>
            <w:vAlign w:val="center"/>
          </w:tcPr>
          <w:p w14:paraId="531D169A" w14:textId="6EC5FDBE" w:rsidR="00615E3C" w:rsidRPr="00615E3C" w:rsidRDefault="00B935A2" w:rsidP="00661B0B">
            <w:pPr>
              <w:pStyle w:val="Standard"/>
              <w:jc w:val="center"/>
              <w:rPr>
                <w:sz w:val="20"/>
                <w:lang w:eastAsia="ru-RU"/>
              </w:rPr>
            </w:pPr>
            <w:r>
              <w:rPr>
                <w:sz w:val="20"/>
                <w:lang w:eastAsia="ru-RU"/>
              </w:rPr>
              <w:t>2 923</w:t>
            </w:r>
          </w:p>
        </w:tc>
        <w:tc>
          <w:tcPr>
            <w:tcW w:w="1276" w:type="dxa"/>
            <w:vAlign w:val="center"/>
          </w:tcPr>
          <w:p w14:paraId="1CE0ACE5" w14:textId="6F581A04" w:rsidR="00615E3C" w:rsidRPr="00615E3C" w:rsidRDefault="00615E3C" w:rsidP="00661B0B">
            <w:pPr>
              <w:pStyle w:val="Standard"/>
              <w:jc w:val="center"/>
              <w:rPr>
                <w:sz w:val="20"/>
                <w:lang w:eastAsia="ru-RU"/>
              </w:rPr>
            </w:pPr>
            <w:r w:rsidRPr="00615E3C">
              <w:rPr>
                <w:sz w:val="20"/>
                <w:lang w:eastAsia="ru-RU"/>
              </w:rPr>
              <w:t>Земли населенных пунктов</w:t>
            </w:r>
          </w:p>
        </w:tc>
        <w:tc>
          <w:tcPr>
            <w:tcW w:w="1701" w:type="dxa"/>
            <w:shd w:val="clear" w:color="auto" w:fill="auto"/>
            <w:vAlign w:val="center"/>
          </w:tcPr>
          <w:p w14:paraId="1DF8F1C8" w14:textId="3A0992B3" w:rsidR="00615E3C" w:rsidRPr="00615E3C" w:rsidRDefault="00B935A2" w:rsidP="00661B0B">
            <w:pPr>
              <w:pStyle w:val="Standard"/>
              <w:jc w:val="center"/>
              <w:rPr>
                <w:sz w:val="20"/>
                <w:lang w:eastAsia="ru-RU"/>
              </w:rPr>
            </w:pPr>
            <w:r>
              <w:rPr>
                <w:sz w:val="20"/>
                <w:lang w:eastAsia="ru-RU"/>
              </w:rPr>
              <w:t>Д</w:t>
            </w:r>
            <w:r w:rsidRPr="00B935A2">
              <w:rPr>
                <w:sz w:val="20"/>
                <w:lang w:eastAsia="ru-RU"/>
              </w:rPr>
              <w:t>ля эксплуатации здания областной прокуратуры</w:t>
            </w:r>
          </w:p>
        </w:tc>
        <w:tc>
          <w:tcPr>
            <w:tcW w:w="1701" w:type="dxa"/>
            <w:vAlign w:val="center"/>
          </w:tcPr>
          <w:p w14:paraId="65B89910" w14:textId="149BC91D" w:rsidR="00615E3C" w:rsidRPr="00615E3C" w:rsidRDefault="00615E3C" w:rsidP="00615E3C">
            <w:pPr>
              <w:pStyle w:val="Standard"/>
              <w:jc w:val="center"/>
              <w:rPr>
                <w:sz w:val="20"/>
                <w:lang w:eastAsia="ru-RU"/>
              </w:rPr>
            </w:pPr>
            <w:r w:rsidRPr="00615E3C">
              <w:rPr>
                <w:sz w:val="20"/>
                <w:lang w:eastAsia="ru-RU"/>
              </w:rPr>
              <w:t xml:space="preserve">Образование земельного участка путем </w:t>
            </w:r>
            <w:r w:rsidR="00B935A2" w:rsidRPr="00B935A2">
              <w:rPr>
                <w:sz w:val="20"/>
                <w:lang w:eastAsia="ru-RU"/>
              </w:rPr>
              <w:t>перераспределения земельного участка с кадастровым номером 30:12:030711:284 с землями, находящимися в муниципальной собственности</w:t>
            </w:r>
          </w:p>
        </w:tc>
        <w:tc>
          <w:tcPr>
            <w:tcW w:w="709" w:type="dxa"/>
            <w:vAlign w:val="center"/>
          </w:tcPr>
          <w:p w14:paraId="55784862" w14:textId="6FFD4E31" w:rsidR="00615E3C" w:rsidRPr="00615E3C" w:rsidRDefault="00B935A2" w:rsidP="00615E3C">
            <w:pPr>
              <w:pStyle w:val="Standard"/>
              <w:jc w:val="center"/>
              <w:rPr>
                <w:sz w:val="20"/>
                <w:lang w:eastAsia="ru-RU"/>
              </w:rPr>
            </w:pPr>
            <w:r>
              <w:rPr>
                <w:sz w:val="20"/>
                <w:lang w:eastAsia="ru-RU"/>
              </w:rPr>
              <w:t>Ц</w:t>
            </w:r>
            <w:r w:rsidR="00615E3C">
              <w:rPr>
                <w:sz w:val="20"/>
                <w:lang w:eastAsia="ru-RU"/>
              </w:rPr>
              <w:t>-4</w:t>
            </w:r>
          </w:p>
        </w:tc>
        <w:tc>
          <w:tcPr>
            <w:tcW w:w="2147" w:type="dxa"/>
            <w:vAlign w:val="center"/>
          </w:tcPr>
          <w:p w14:paraId="73216A26" w14:textId="77777777" w:rsidR="00EA4248" w:rsidRPr="00696CDF" w:rsidRDefault="00EA4248" w:rsidP="00EA4248">
            <w:pPr>
              <w:pStyle w:val="Standard"/>
              <w:rPr>
                <w:sz w:val="18"/>
                <w:szCs w:val="18"/>
                <w:lang w:eastAsia="ru-RU"/>
              </w:rPr>
            </w:pPr>
            <w:r w:rsidRPr="00696CDF">
              <w:rPr>
                <w:sz w:val="18"/>
                <w:szCs w:val="18"/>
                <w:lang w:eastAsia="ru-RU"/>
              </w:rPr>
              <w:t>- приаэродромная территория аэродрома МО РФ «Приволжский»</w:t>
            </w:r>
          </w:p>
          <w:p w14:paraId="27DDCF56" w14:textId="28ECCF25" w:rsidR="00B935A2" w:rsidRPr="00696CDF" w:rsidRDefault="00B935A2" w:rsidP="00B935A2">
            <w:pPr>
              <w:pStyle w:val="Standard"/>
              <w:rPr>
                <w:sz w:val="18"/>
                <w:szCs w:val="18"/>
                <w:lang w:eastAsia="ru-RU"/>
              </w:rPr>
            </w:pPr>
            <w:r w:rsidRPr="00696CDF">
              <w:rPr>
                <w:sz w:val="18"/>
                <w:szCs w:val="18"/>
                <w:lang w:eastAsia="ru-RU"/>
              </w:rPr>
              <w:t>- Зона охраны объекта культурного наследия - пл. Гражданская (ныне Св. князя Владимира), 7/ ул. Ген. армии Епишева, 4/ул. Коперника/ ул. Наб. Приволжского Затона (Лит. «№№ 5, 6») (реестровый номер 30:12-6.3815, 30:12-6.3814);</w:t>
            </w:r>
          </w:p>
          <w:p w14:paraId="0367EE49" w14:textId="12945EB2" w:rsidR="00B935A2" w:rsidRPr="00696CDF" w:rsidRDefault="00B935A2" w:rsidP="00B935A2">
            <w:pPr>
              <w:pStyle w:val="Standard"/>
              <w:rPr>
                <w:sz w:val="18"/>
                <w:szCs w:val="18"/>
                <w:lang w:eastAsia="ru-RU"/>
              </w:rPr>
            </w:pPr>
            <w:r w:rsidRPr="00696CDF">
              <w:rPr>
                <w:sz w:val="18"/>
                <w:szCs w:val="18"/>
                <w:lang w:eastAsia="ru-RU"/>
              </w:rPr>
              <w:t xml:space="preserve">- Охранная зона КЛ-0,4кВ ТП749-ВРУ </w:t>
            </w:r>
            <w:proofErr w:type="spellStart"/>
            <w:proofErr w:type="gramStart"/>
            <w:r w:rsidRPr="00696CDF">
              <w:rPr>
                <w:sz w:val="18"/>
                <w:szCs w:val="18"/>
                <w:lang w:eastAsia="ru-RU"/>
              </w:rPr>
              <w:t>прокур.ул.Наб</w:t>
            </w:r>
            <w:proofErr w:type="gramEnd"/>
            <w:r w:rsidRPr="00696CDF">
              <w:rPr>
                <w:sz w:val="18"/>
                <w:szCs w:val="18"/>
                <w:lang w:eastAsia="ru-RU"/>
              </w:rPr>
              <w:t>.Прив.Затона</w:t>
            </w:r>
            <w:proofErr w:type="spellEnd"/>
            <w:r w:rsidRPr="00696CDF">
              <w:rPr>
                <w:sz w:val="18"/>
                <w:szCs w:val="18"/>
                <w:lang w:eastAsia="ru-RU"/>
              </w:rPr>
              <w:t xml:space="preserve"> 70м (реестровый номер 30:12-6.2612);</w:t>
            </w:r>
          </w:p>
          <w:p w14:paraId="44136958" w14:textId="129523FA" w:rsidR="00615E3C" w:rsidRPr="00696CDF" w:rsidRDefault="00B935A2" w:rsidP="00B935A2">
            <w:pPr>
              <w:pStyle w:val="Standard"/>
              <w:rPr>
                <w:sz w:val="18"/>
                <w:szCs w:val="18"/>
                <w:lang w:eastAsia="ru-RU"/>
              </w:rPr>
            </w:pPr>
            <w:r w:rsidRPr="00696CDF">
              <w:rPr>
                <w:sz w:val="18"/>
                <w:szCs w:val="18"/>
                <w:lang w:eastAsia="ru-RU"/>
              </w:rPr>
              <w:t>- Охранная зона КЛ-6_10кВ ТП749-ТП150 100м (реестровый номер 30:12-6.1541);</w:t>
            </w:r>
          </w:p>
        </w:tc>
      </w:tr>
    </w:tbl>
    <w:p w14:paraId="579EEC80" w14:textId="41D547F0" w:rsidR="00E37EA6" w:rsidRPr="001455F1" w:rsidRDefault="00E37EA6" w:rsidP="001455F1">
      <w:pPr>
        <w:spacing w:before="240" w:line="360" w:lineRule="auto"/>
        <w:ind w:firstLine="567"/>
        <w:jc w:val="both"/>
        <w:rPr>
          <w:sz w:val="28"/>
          <w:szCs w:val="28"/>
        </w:rPr>
      </w:pPr>
      <w:r w:rsidRPr="001455F1">
        <w:rPr>
          <w:sz w:val="28"/>
          <w:szCs w:val="28"/>
        </w:rPr>
        <w:t>Каталоги координат характерных точек границ образуемых земельных участков в системе координат МСК-30 приведены в Приложении Г.</w:t>
      </w:r>
    </w:p>
    <w:p w14:paraId="06E3D5BA" w14:textId="54D895AE" w:rsidR="00E37EA6" w:rsidRPr="001455F1" w:rsidRDefault="00A63400" w:rsidP="001455F1">
      <w:pPr>
        <w:spacing w:line="360" w:lineRule="auto"/>
        <w:ind w:firstLine="567"/>
        <w:jc w:val="both"/>
        <w:rPr>
          <w:sz w:val="28"/>
          <w:szCs w:val="28"/>
        </w:rPr>
      </w:pPr>
      <w:r>
        <w:rPr>
          <w:sz w:val="28"/>
          <w:szCs w:val="28"/>
        </w:rPr>
        <w:lastRenderedPageBreak/>
        <w:t>Проектируемые</w:t>
      </w:r>
      <w:r w:rsidR="00E37EA6" w:rsidRPr="001455F1">
        <w:rPr>
          <w:sz w:val="28"/>
          <w:szCs w:val="28"/>
        </w:rPr>
        <w:t xml:space="preserve"> земельны</w:t>
      </w:r>
      <w:r>
        <w:rPr>
          <w:sz w:val="28"/>
          <w:szCs w:val="28"/>
        </w:rPr>
        <w:t>е</w:t>
      </w:r>
      <w:r w:rsidR="00E37EA6" w:rsidRPr="001455F1">
        <w:rPr>
          <w:sz w:val="28"/>
          <w:szCs w:val="28"/>
        </w:rPr>
        <w:t xml:space="preserve"> участ</w:t>
      </w:r>
      <w:r>
        <w:rPr>
          <w:sz w:val="28"/>
          <w:szCs w:val="28"/>
        </w:rPr>
        <w:t>ки</w:t>
      </w:r>
      <w:r w:rsidR="00E37EA6" w:rsidRPr="001455F1">
        <w:rPr>
          <w:sz w:val="28"/>
          <w:szCs w:val="28"/>
        </w:rPr>
        <w:t xml:space="preserve"> не превыша</w:t>
      </w:r>
      <w:r>
        <w:rPr>
          <w:sz w:val="28"/>
          <w:szCs w:val="28"/>
        </w:rPr>
        <w:t>ю</w:t>
      </w:r>
      <w:r w:rsidR="00E37EA6" w:rsidRPr="001455F1">
        <w:rPr>
          <w:sz w:val="28"/>
          <w:szCs w:val="28"/>
        </w:rPr>
        <w:t>т установленные градостроительным регламентом предельные (минимальные и (или) максимальные) параметры земельных участков.</w:t>
      </w:r>
    </w:p>
    <w:p w14:paraId="4EE1B86A" w14:textId="165C6284" w:rsidR="00E37EA6" w:rsidRPr="001455F1" w:rsidRDefault="00E37EA6" w:rsidP="001455F1">
      <w:pPr>
        <w:spacing w:line="360" w:lineRule="auto"/>
        <w:ind w:firstLine="567"/>
        <w:jc w:val="both"/>
        <w:rPr>
          <w:sz w:val="28"/>
          <w:szCs w:val="28"/>
        </w:rPr>
      </w:pPr>
      <w:r w:rsidRPr="001455F1">
        <w:rPr>
          <w:sz w:val="28"/>
          <w:szCs w:val="28"/>
        </w:rPr>
        <w:t xml:space="preserve">В ходе выполнения работ разработан чертеж границ </w:t>
      </w:r>
      <w:r w:rsidR="00A63400">
        <w:rPr>
          <w:sz w:val="28"/>
          <w:szCs w:val="28"/>
        </w:rPr>
        <w:t>проектируемых</w:t>
      </w:r>
      <w:r w:rsidRPr="001455F1">
        <w:rPr>
          <w:sz w:val="28"/>
          <w:szCs w:val="28"/>
        </w:rPr>
        <w:t xml:space="preserve"> земельн</w:t>
      </w:r>
      <w:r w:rsidR="00A63400">
        <w:rPr>
          <w:sz w:val="28"/>
          <w:szCs w:val="28"/>
        </w:rPr>
        <w:t>ых</w:t>
      </w:r>
      <w:r w:rsidRPr="001455F1">
        <w:rPr>
          <w:sz w:val="28"/>
          <w:szCs w:val="28"/>
        </w:rPr>
        <w:t xml:space="preserve"> участк</w:t>
      </w:r>
      <w:r w:rsidR="00A63400">
        <w:rPr>
          <w:sz w:val="28"/>
          <w:szCs w:val="28"/>
        </w:rPr>
        <w:t>ов</w:t>
      </w:r>
      <w:r w:rsidRPr="001455F1">
        <w:rPr>
          <w:sz w:val="28"/>
          <w:szCs w:val="28"/>
        </w:rPr>
        <w:t xml:space="preserve">, </w:t>
      </w:r>
      <w:r w:rsidR="00B935A2">
        <w:rPr>
          <w:sz w:val="28"/>
          <w:szCs w:val="28"/>
        </w:rPr>
        <w:t>ранее утвержденных</w:t>
      </w:r>
      <w:r w:rsidRPr="001455F1">
        <w:rPr>
          <w:sz w:val="28"/>
          <w:szCs w:val="28"/>
        </w:rPr>
        <w:t xml:space="preserve"> красных линий, границы существующих элементов планировочной структуры. Границы существующих элементов планировочной структуры совпадают с </w:t>
      </w:r>
      <w:r w:rsidR="00B935A2">
        <w:rPr>
          <w:sz w:val="28"/>
          <w:szCs w:val="28"/>
        </w:rPr>
        <w:t>ранее утвержденными</w:t>
      </w:r>
      <w:r w:rsidRPr="001455F1">
        <w:rPr>
          <w:sz w:val="28"/>
          <w:szCs w:val="28"/>
        </w:rPr>
        <w:t xml:space="preserve"> красными линиями.</w:t>
      </w:r>
    </w:p>
    <w:p w14:paraId="446CA834" w14:textId="521CE638" w:rsidR="00E37EA6" w:rsidRPr="001455F1" w:rsidRDefault="00E37EA6" w:rsidP="001455F1">
      <w:pPr>
        <w:spacing w:line="360" w:lineRule="auto"/>
        <w:ind w:firstLine="567"/>
        <w:jc w:val="both"/>
        <w:rPr>
          <w:sz w:val="28"/>
          <w:szCs w:val="28"/>
        </w:rPr>
      </w:pPr>
      <w:r w:rsidRPr="001455F1">
        <w:rPr>
          <w:sz w:val="28"/>
          <w:szCs w:val="28"/>
        </w:rPr>
        <w:t xml:space="preserve">Чертеж приведен в разделе «Основная часть», Чертеж — </w:t>
      </w:r>
      <w:r w:rsidR="001455F1">
        <w:rPr>
          <w:sz w:val="28"/>
          <w:szCs w:val="28"/>
        </w:rPr>
        <w:t>Л</w:t>
      </w:r>
      <w:r w:rsidRPr="001455F1">
        <w:rPr>
          <w:sz w:val="28"/>
          <w:szCs w:val="28"/>
        </w:rPr>
        <w:t>ист1.</w:t>
      </w:r>
    </w:p>
    <w:p w14:paraId="445E6C8B" w14:textId="200DAB48" w:rsidR="005A7C3D" w:rsidRDefault="005A7C3D" w:rsidP="005A7C3D">
      <w:pPr>
        <w:pStyle w:val="42"/>
        <w:spacing w:beforeLines="30" w:before="72" w:afterLines="30" w:after="72" w:line="600" w:lineRule="auto"/>
        <w:rPr>
          <w:rFonts w:ascii="Times New Roman" w:eastAsia="Times New Roman" w:hAnsi="Times New Roman" w:cs="Times New Roman"/>
          <w:sz w:val="28"/>
          <w:szCs w:val="28"/>
          <w:lang w:eastAsia="zh-CN"/>
        </w:rPr>
      </w:pPr>
      <w:r>
        <w:rPr>
          <w:b/>
          <w:bCs/>
          <w:sz w:val="28"/>
          <w:szCs w:val="28"/>
        </w:rPr>
        <w:br w:type="page"/>
      </w:r>
    </w:p>
    <w:bookmarkEnd w:id="95"/>
    <w:p w14:paraId="1DF6EAB7" w14:textId="51994693" w:rsidR="00F5762A" w:rsidRPr="005A7C3D" w:rsidRDefault="00F5762A" w:rsidP="00F5762A">
      <w:pPr>
        <w:jc w:val="right"/>
        <w:rPr>
          <w:b/>
          <w:bCs/>
          <w:kern w:val="3"/>
          <w:sz w:val="24"/>
          <w:szCs w:val="24"/>
          <w:lang w:eastAsia="zh-CN"/>
        </w:rPr>
      </w:pPr>
      <w:r w:rsidRPr="005A7C3D">
        <w:rPr>
          <w:b/>
          <w:bCs/>
          <w:kern w:val="3"/>
          <w:sz w:val="24"/>
          <w:szCs w:val="24"/>
          <w:lang w:eastAsia="zh-CN"/>
        </w:rPr>
        <w:lastRenderedPageBreak/>
        <w:t xml:space="preserve">Приложение </w:t>
      </w:r>
      <w:r>
        <w:rPr>
          <w:b/>
          <w:bCs/>
          <w:kern w:val="3"/>
          <w:sz w:val="24"/>
          <w:szCs w:val="24"/>
          <w:lang w:eastAsia="zh-CN"/>
        </w:rPr>
        <w:t>Г</w:t>
      </w:r>
    </w:p>
    <w:p w14:paraId="24973118" w14:textId="0AE18B85" w:rsidR="00F5762A" w:rsidRPr="005A7C3D" w:rsidRDefault="00F5762A" w:rsidP="00F5762A">
      <w:pPr>
        <w:pStyle w:val="Textbody"/>
        <w:spacing w:before="240" w:after="240" w:line="360" w:lineRule="auto"/>
        <w:ind w:firstLine="0"/>
        <w:jc w:val="center"/>
        <w:rPr>
          <w:b/>
          <w:bCs/>
          <w:color w:val="000000"/>
          <w:szCs w:val="24"/>
        </w:rPr>
      </w:pPr>
      <w:r w:rsidRPr="00F5762A">
        <w:rPr>
          <w:b/>
          <w:bCs/>
          <w:szCs w:val="24"/>
        </w:rPr>
        <w:t xml:space="preserve">Каталог координат характерных точек границ </w:t>
      </w:r>
      <w:r w:rsidR="00173B4F">
        <w:rPr>
          <w:b/>
          <w:bCs/>
          <w:szCs w:val="24"/>
        </w:rPr>
        <w:t>проектируемых</w:t>
      </w:r>
      <w:r w:rsidRPr="00F5762A">
        <w:rPr>
          <w:b/>
          <w:bCs/>
          <w:szCs w:val="24"/>
        </w:rPr>
        <w:t xml:space="preserve"> земельных участков</w:t>
      </w:r>
    </w:p>
    <w:tbl>
      <w:tblPr>
        <w:tblW w:w="7180" w:type="dxa"/>
        <w:jc w:val="center"/>
        <w:tblLayout w:type="fixed"/>
        <w:tblCellMar>
          <w:left w:w="10" w:type="dxa"/>
          <w:right w:w="10" w:type="dxa"/>
        </w:tblCellMar>
        <w:tblLook w:val="04A0" w:firstRow="1" w:lastRow="0" w:firstColumn="1" w:lastColumn="0" w:noHBand="0" w:noVBand="1"/>
      </w:tblPr>
      <w:tblGrid>
        <w:gridCol w:w="2287"/>
        <w:gridCol w:w="2534"/>
        <w:gridCol w:w="2359"/>
      </w:tblGrid>
      <w:tr w:rsidR="00383D33" w:rsidRPr="005A7C3D" w14:paraId="68521CC7" w14:textId="77777777" w:rsidTr="00383D33">
        <w:trPr>
          <w:trHeight w:val="420"/>
          <w:jc w:val="center"/>
        </w:trPr>
        <w:tc>
          <w:tcPr>
            <w:tcW w:w="7180" w:type="dxa"/>
            <w:gridSpan w:val="3"/>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14:paraId="7248A796" w14:textId="514E0440" w:rsidR="00383D33" w:rsidRPr="00F5762A" w:rsidRDefault="00383D33" w:rsidP="00383D33">
            <w:pPr>
              <w:ind w:firstLine="162"/>
              <w:rPr>
                <w:b/>
                <w:bCs/>
                <w:color w:val="000000"/>
              </w:rPr>
            </w:pPr>
            <w:r>
              <w:rPr>
                <w:b/>
                <w:bCs/>
                <w:color w:val="000000"/>
              </w:rPr>
              <w:t>Система координат МСК-30</w:t>
            </w:r>
          </w:p>
        </w:tc>
      </w:tr>
      <w:tr w:rsidR="00A3668B" w:rsidRPr="005A7C3D" w14:paraId="4471552E" w14:textId="77777777" w:rsidTr="00A3668B">
        <w:trPr>
          <w:trHeight w:val="399"/>
          <w:jc w:val="center"/>
        </w:trPr>
        <w:tc>
          <w:tcPr>
            <w:tcW w:w="2287" w:type="dxa"/>
            <w:vMerge w:val="restart"/>
            <w:tcBorders>
              <w:top w:val="single" w:sz="4" w:space="0" w:color="000001"/>
              <w:left w:val="single" w:sz="4" w:space="0" w:color="000001"/>
              <w:right w:val="single" w:sz="4" w:space="0" w:color="000001"/>
            </w:tcBorders>
            <w:shd w:val="clear" w:color="auto" w:fill="auto"/>
            <w:tcMar>
              <w:top w:w="0" w:type="dxa"/>
              <w:left w:w="0" w:type="dxa"/>
              <w:bottom w:w="0" w:type="dxa"/>
              <w:right w:w="0" w:type="dxa"/>
            </w:tcMar>
            <w:vAlign w:val="center"/>
          </w:tcPr>
          <w:p w14:paraId="20DD52BD" w14:textId="77032D54" w:rsidR="00A3668B" w:rsidRPr="00F5762A" w:rsidRDefault="00A3668B" w:rsidP="00661B0B">
            <w:pPr>
              <w:jc w:val="center"/>
              <w:rPr>
                <w:b/>
                <w:bCs/>
                <w:color w:val="000000"/>
              </w:rPr>
            </w:pPr>
            <w:r w:rsidRPr="00F5762A">
              <w:rPr>
                <w:b/>
                <w:bCs/>
                <w:color w:val="000000"/>
              </w:rPr>
              <w:t>№ поворотных точек</w:t>
            </w:r>
          </w:p>
        </w:tc>
        <w:tc>
          <w:tcPr>
            <w:tcW w:w="4893" w:type="dxa"/>
            <w:gridSpan w:val="2"/>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14:paraId="70C804E9" w14:textId="03312E3C" w:rsidR="00A3668B" w:rsidRPr="00F5762A" w:rsidRDefault="00A3668B" w:rsidP="00661B0B">
            <w:pPr>
              <w:jc w:val="center"/>
              <w:rPr>
                <w:b/>
                <w:bCs/>
                <w:color w:val="000000"/>
              </w:rPr>
            </w:pPr>
            <w:r>
              <w:rPr>
                <w:b/>
                <w:bCs/>
                <w:color w:val="000000"/>
              </w:rPr>
              <w:t>Координаты</w:t>
            </w:r>
          </w:p>
        </w:tc>
      </w:tr>
      <w:tr w:rsidR="00A3668B" w:rsidRPr="005A7C3D" w14:paraId="3A6A8B41" w14:textId="77777777" w:rsidTr="00A3668B">
        <w:trPr>
          <w:trHeight w:val="433"/>
          <w:jc w:val="center"/>
        </w:trPr>
        <w:tc>
          <w:tcPr>
            <w:tcW w:w="2287" w:type="dxa"/>
            <w:vMerge/>
            <w:tcBorders>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14:paraId="57432B8D" w14:textId="42C0BC43" w:rsidR="00A3668B" w:rsidRPr="00F5762A" w:rsidRDefault="00A3668B" w:rsidP="00661B0B">
            <w:pPr>
              <w:jc w:val="center"/>
              <w:rPr>
                <w:b/>
                <w:bCs/>
                <w:color w:val="000000"/>
              </w:rPr>
            </w:pPr>
          </w:p>
        </w:tc>
        <w:tc>
          <w:tcPr>
            <w:tcW w:w="2534"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center"/>
          </w:tcPr>
          <w:p w14:paraId="46EAA527" w14:textId="77777777" w:rsidR="00A3668B" w:rsidRPr="00F5762A" w:rsidRDefault="00A3668B" w:rsidP="00661B0B">
            <w:pPr>
              <w:jc w:val="center"/>
              <w:rPr>
                <w:b/>
                <w:bCs/>
                <w:color w:val="000000"/>
              </w:rPr>
            </w:pPr>
            <w:r w:rsidRPr="00F5762A">
              <w:rPr>
                <w:b/>
                <w:bCs/>
                <w:color w:val="000000"/>
              </w:rPr>
              <w:t>X, м</w:t>
            </w:r>
          </w:p>
        </w:tc>
        <w:tc>
          <w:tcPr>
            <w:tcW w:w="2359"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14:paraId="32CE9658" w14:textId="77777777" w:rsidR="00A3668B" w:rsidRPr="00F5762A" w:rsidRDefault="00A3668B" w:rsidP="00661B0B">
            <w:pPr>
              <w:jc w:val="center"/>
              <w:rPr>
                <w:b/>
                <w:bCs/>
                <w:color w:val="000000"/>
              </w:rPr>
            </w:pPr>
            <w:r w:rsidRPr="00F5762A">
              <w:rPr>
                <w:b/>
                <w:bCs/>
                <w:color w:val="000000"/>
              </w:rPr>
              <w:t>Y, м</w:t>
            </w:r>
          </w:p>
        </w:tc>
      </w:tr>
      <w:tr w:rsidR="00F5762A" w:rsidRPr="005A7C3D" w14:paraId="28382AAB" w14:textId="77777777" w:rsidTr="00383D33">
        <w:trPr>
          <w:trHeight w:val="273"/>
          <w:jc w:val="center"/>
        </w:trPr>
        <w:tc>
          <w:tcPr>
            <w:tcW w:w="2287"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14:paraId="246D1BED" w14:textId="77777777" w:rsidR="00F5762A" w:rsidRPr="00F5762A" w:rsidRDefault="00F5762A" w:rsidP="00661B0B">
            <w:pPr>
              <w:jc w:val="center"/>
              <w:rPr>
                <w:b/>
                <w:bCs/>
                <w:color w:val="000000"/>
              </w:rPr>
            </w:pPr>
            <w:r w:rsidRPr="00F5762A">
              <w:rPr>
                <w:b/>
                <w:bCs/>
                <w:color w:val="000000"/>
              </w:rPr>
              <w:t>1</w:t>
            </w:r>
          </w:p>
        </w:tc>
        <w:tc>
          <w:tcPr>
            <w:tcW w:w="2534"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center"/>
          </w:tcPr>
          <w:p w14:paraId="08D50860" w14:textId="77777777" w:rsidR="00F5762A" w:rsidRPr="00F5762A" w:rsidRDefault="00F5762A" w:rsidP="00661B0B">
            <w:pPr>
              <w:jc w:val="center"/>
              <w:rPr>
                <w:b/>
                <w:bCs/>
                <w:color w:val="000000"/>
              </w:rPr>
            </w:pPr>
            <w:r w:rsidRPr="00F5762A">
              <w:rPr>
                <w:b/>
                <w:bCs/>
                <w:color w:val="000000"/>
              </w:rPr>
              <w:t>2</w:t>
            </w:r>
          </w:p>
        </w:tc>
        <w:tc>
          <w:tcPr>
            <w:tcW w:w="2359"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center"/>
          </w:tcPr>
          <w:p w14:paraId="6FAF03F8" w14:textId="77777777" w:rsidR="00F5762A" w:rsidRPr="00F5762A" w:rsidRDefault="00F5762A" w:rsidP="00661B0B">
            <w:pPr>
              <w:jc w:val="center"/>
              <w:rPr>
                <w:b/>
                <w:bCs/>
                <w:color w:val="000000"/>
              </w:rPr>
            </w:pPr>
            <w:r w:rsidRPr="00F5762A">
              <w:rPr>
                <w:b/>
                <w:bCs/>
                <w:color w:val="000000"/>
              </w:rPr>
              <w:t>3</w:t>
            </w:r>
          </w:p>
        </w:tc>
      </w:tr>
      <w:tr w:rsidR="00173B4F" w:rsidRPr="005A7C3D" w14:paraId="5E4AF029" w14:textId="77777777" w:rsidTr="00173B4F">
        <w:trPr>
          <w:trHeight w:val="23"/>
          <w:jc w:val="center"/>
        </w:trPr>
        <w:tc>
          <w:tcPr>
            <w:tcW w:w="2287"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tcMar>
              <w:top w:w="0" w:type="dxa"/>
              <w:left w:w="0" w:type="dxa"/>
              <w:bottom w:w="0" w:type="dxa"/>
              <w:right w:w="0" w:type="dxa"/>
            </w:tcMar>
            <w:vAlign w:val="bottom"/>
          </w:tcPr>
          <w:p w14:paraId="3F7F37DF" w14:textId="7623F8B0" w:rsidR="00173B4F" w:rsidRPr="00173B4F" w:rsidRDefault="00173B4F" w:rsidP="00173B4F">
            <w:pPr>
              <w:jc w:val="center"/>
              <w:rPr>
                <w:b/>
                <w:bCs/>
                <w:color w:val="000000"/>
              </w:rPr>
            </w:pPr>
            <w:r w:rsidRPr="00173B4F">
              <w:rPr>
                <w:b/>
                <w:bCs/>
                <w:color w:val="000000"/>
              </w:rPr>
              <w:t>30:12:030711:39</w:t>
            </w:r>
          </w:p>
        </w:tc>
        <w:tc>
          <w:tcPr>
            <w:tcW w:w="4893" w:type="dxa"/>
            <w:gridSpan w:val="2"/>
            <w:tcBorders>
              <w:top w:val="single" w:sz="4" w:space="0" w:color="000001"/>
              <w:left w:val="single" w:sz="4" w:space="0" w:color="000001"/>
              <w:bottom w:val="single" w:sz="4" w:space="0" w:color="000001"/>
              <w:right w:val="single" w:sz="4" w:space="0" w:color="000001"/>
            </w:tcBorders>
            <w:shd w:val="clear" w:color="auto" w:fill="F2F2F2" w:themeFill="background1" w:themeFillShade="F2"/>
            <w:tcMar>
              <w:top w:w="0" w:type="dxa"/>
              <w:left w:w="0" w:type="dxa"/>
              <w:bottom w:w="0" w:type="dxa"/>
              <w:right w:w="0" w:type="dxa"/>
            </w:tcMar>
            <w:vAlign w:val="bottom"/>
          </w:tcPr>
          <w:p w14:paraId="28A85ED6" w14:textId="39C0DFA5" w:rsidR="00173B4F" w:rsidRPr="00173B4F" w:rsidRDefault="00173B4F" w:rsidP="00173B4F">
            <w:pPr>
              <w:jc w:val="center"/>
              <w:rPr>
                <w:b/>
                <w:bCs/>
                <w:color w:val="000000"/>
              </w:rPr>
            </w:pPr>
            <w:r w:rsidRPr="00173B4F">
              <w:rPr>
                <w:b/>
                <w:bCs/>
                <w:color w:val="000000"/>
              </w:rPr>
              <w:t>S=</w:t>
            </w:r>
            <w:r w:rsidRPr="00F5762A">
              <w:rPr>
                <w:b/>
                <w:bCs/>
                <w:color w:val="000000"/>
              </w:rPr>
              <w:t xml:space="preserve"> </w:t>
            </w:r>
            <w:r>
              <w:rPr>
                <w:b/>
                <w:bCs/>
                <w:color w:val="000000"/>
              </w:rPr>
              <w:t>68</w:t>
            </w:r>
            <w:r w:rsidRPr="00F5762A">
              <w:rPr>
                <w:b/>
                <w:bCs/>
                <w:color w:val="000000"/>
              </w:rPr>
              <w:t xml:space="preserve"> кв.м.</w:t>
            </w:r>
          </w:p>
        </w:tc>
      </w:tr>
      <w:tr w:rsidR="00173B4F" w:rsidRPr="005A7C3D" w14:paraId="02937DAF" w14:textId="77777777" w:rsidTr="00173B4F">
        <w:trPr>
          <w:trHeight w:val="23"/>
          <w:jc w:val="center"/>
        </w:trPr>
        <w:tc>
          <w:tcPr>
            <w:tcW w:w="2287"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0DC00797" w14:textId="04E8E64F" w:rsidR="00173B4F" w:rsidRPr="00173B4F" w:rsidRDefault="00173B4F" w:rsidP="00173B4F">
            <w:pPr>
              <w:jc w:val="center"/>
              <w:rPr>
                <w:color w:val="000000"/>
              </w:rPr>
            </w:pPr>
            <w:r w:rsidRPr="00173B4F">
              <w:rPr>
                <w:color w:val="000000"/>
              </w:rPr>
              <w:t>1</w:t>
            </w:r>
          </w:p>
        </w:tc>
        <w:tc>
          <w:tcPr>
            <w:tcW w:w="2534"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bottom"/>
          </w:tcPr>
          <w:p w14:paraId="1AEFEB9F" w14:textId="75D809C9" w:rsidR="00173B4F" w:rsidRPr="00173B4F" w:rsidRDefault="00173B4F" w:rsidP="00173B4F">
            <w:pPr>
              <w:jc w:val="center"/>
              <w:rPr>
                <w:color w:val="000000"/>
              </w:rPr>
            </w:pPr>
            <w:r w:rsidRPr="00173B4F">
              <w:rPr>
                <w:color w:val="000000"/>
              </w:rPr>
              <w:t>419553.89</w:t>
            </w:r>
          </w:p>
        </w:tc>
        <w:tc>
          <w:tcPr>
            <w:tcW w:w="2359"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012EFC58" w14:textId="7BFC60D9" w:rsidR="00173B4F" w:rsidRPr="00173B4F" w:rsidRDefault="00173B4F" w:rsidP="00173B4F">
            <w:pPr>
              <w:jc w:val="center"/>
              <w:rPr>
                <w:color w:val="000000"/>
              </w:rPr>
            </w:pPr>
            <w:r w:rsidRPr="00173B4F">
              <w:rPr>
                <w:color w:val="000000"/>
              </w:rPr>
              <w:t>2220364.56</w:t>
            </w:r>
          </w:p>
        </w:tc>
      </w:tr>
      <w:tr w:rsidR="00173B4F" w:rsidRPr="005A7C3D" w14:paraId="6AF076CE" w14:textId="77777777" w:rsidTr="00173B4F">
        <w:trPr>
          <w:trHeight w:val="23"/>
          <w:jc w:val="center"/>
        </w:trPr>
        <w:tc>
          <w:tcPr>
            <w:tcW w:w="2287"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6F496183" w14:textId="1C1C565A" w:rsidR="00173B4F" w:rsidRPr="00173B4F" w:rsidRDefault="00173B4F" w:rsidP="00173B4F">
            <w:pPr>
              <w:jc w:val="center"/>
              <w:rPr>
                <w:color w:val="000000"/>
              </w:rPr>
            </w:pPr>
            <w:r w:rsidRPr="00173B4F">
              <w:rPr>
                <w:color w:val="000000"/>
              </w:rPr>
              <w:t>2</w:t>
            </w:r>
          </w:p>
        </w:tc>
        <w:tc>
          <w:tcPr>
            <w:tcW w:w="2534"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bottom"/>
          </w:tcPr>
          <w:p w14:paraId="6D2EDA1B" w14:textId="0629755E" w:rsidR="00173B4F" w:rsidRPr="00173B4F" w:rsidRDefault="00173B4F" w:rsidP="00173B4F">
            <w:pPr>
              <w:jc w:val="center"/>
              <w:rPr>
                <w:color w:val="000000"/>
              </w:rPr>
            </w:pPr>
            <w:r w:rsidRPr="00173B4F">
              <w:rPr>
                <w:color w:val="000000"/>
              </w:rPr>
              <w:t>419555.84</w:t>
            </w:r>
          </w:p>
        </w:tc>
        <w:tc>
          <w:tcPr>
            <w:tcW w:w="2359"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39722489" w14:textId="7F88533D" w:rsidR="00173B4F" w:rsidRPr="00173B4F" w:rsidRDefault="00173B4F" w:rsidP="00173B4F">
            <w:pPr>
              <w:jc w:val="center"/>
              <w:rPr>
                <w:color w:val="000000"/>
              </w:rPr>
            </w:pPr>
            <w:r w:rsidRPr="00173B4F">
              <w:rPr>
                <w:color w:val="000000"/>
              </w:rPr>
              <w:t>2220366.87</w:t>
            </w:r>
          </w:p>
        </w:tc>
      </w:tr>
      <w:tr w:rsidR="00173B4F" w:rsidRPr="005A7C3D" w14:paraId="161060BF" w14:textId="77777777" w:rsidTr="00173B4F">
        <w:trPr>
          <w:trHeight w:val="23"/>
          <w:jc w:val="center"/>
        </w:trPr>
        <w:tc>
          <w:tcPr>
            <w:tcW w:w="2287"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260AB147" w14:textId="2BEE3EED" w:rsidR="00173B4F" w:rsidRPr="00173B4F" w:rsidRDefault="00173B4F" w:rsidP="00173B4F">
            <w:pPr>
              <w:jc w:val="center"/>
              <w:rPr>
                <w:color w:val="000000"/>
              </w:rPr>
            </w:pPr>
            <w:r w:rsidRPr="00173B4F">
              <w:rPr>
                <w:color w:val="000000"/>
              </w:rPr>
              <w:t>3</w:t>
            </w:r>
          </w:p>
        </w:tc>
        <w:tc>
          <w:tcPr>
            <w:tcW w:w="2534"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bottom"/>
          </w:tcPr>
          <w:p w14:paraId="033FAEC3" w14:textId="6DF0D5FF" w:rsidR="00173B4F" w:rsidRPr="00173B4F" w:rsidRDefault="00173B4F" w:rsidP="00173B4F">
            <w:pPr>
              <w:jc w:val="center"/>
              <w:rPr>
                <w:color w:val="000000"/>
              </w:rPr>
            </w:pPr>
            <w:r w:rsidRPr="00173B4F">
              <w:rPr>
                <w:color w:val="000000"/>
              </w:rPr>
              <w:t>419561.82</w:t>
            </w:r>
          </w:p>
        </w:tc>
        <w:tc>
          <w:tcPr>
            <w:tcW w:w="2359"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3D202AA2" w14:textId="4B4E97EA" w:rsidR="00173B4F" w:rsidRPr="00173B4F" w:rsidRDefault="00173B4F" w:rsidP="00173B4F">
            <w:pPr>
              <w:jc w:val="center"/>
              <w:rPr>
                <w:color w:val="000000"/>
              </w:rPr>
            </w:pPr>
            <w:r w:rsidRPr="00173B4F">
              <w:rPr>
                <w:color w:val="000000"/>
              </w:rPr>
              <w:t>2220372.31</w:t>
            </w:r>
          </w:p>
        </w:tc>
      </w:tr>
      <w:tr w:rsidR="00173B4F" w:rsidRPr="005A7C3D" w14:paraId="6387C47E" w14:textId="77777777" w:rsidTr="00173B4F">
        <w:trPr>
          <w:trHeight w:val="23"/>
          <w:jc w:val="center"/>
        </w:trPr>
        <w:tc>
          <w:tcPr>
            <w:tcW w:w="2287"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4A3866DB" w14:textId="2126C4A6" w:rsidR="00173B4F" w:rsidRPr="00173B4F" w:rsidRDefault="00173B4F" w:rsidP="00173B4F">
            <w:pPr>
              <w:jc w:val="center"/>
              <w:rPr>
                <w:color w:val="000000"/>
              </w:rPr>
            </w:pPr>
            <w:r w:rsidRPr="00173B4F">
              <w:rPr>
                <w:color w:val="000000"/>
              </w:rPr>
              <w:t>4</w:t>
            </w:r>
          </w:p>
        </w:tc>
        <w:tc>
          <w:tcPr>
            <w:tcW w:w="2534"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bottom"/>
          </w:tcPr>
          <w:p w14:paraId="70CEC994" w14:textId="6752E992" w:rsidR="00173B4F" w:rsidRPr="00173B4F" w:rsidRDefault="00173B4F" w:rsidP="00173B4F">
            <w:pPr>
              <w:jc w:val="center"/>
              <w:rPr>
                <w:color w:val="000000"/>
              </w:rPr>
            </w:pPr>
            <w:r w:rsidRPr="00173B4F">
              <w:rPr>
                <w:color w:val="000000"/>
              </w:rPr>
              <w:t>419562.57</w:t>
            </w:r>
          </w:p>
        </w:tc>
        <w:tc>
          <w:tcPr>
            <w:tcW w:w="2359"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481833CB" w14:textId="72D77B00" w:rsidR="00173B4F" w:rsidRPr="00173B4F" w:rsidRDefault="00173B4F" w:rsidP="00173B4F">
            <w:pPr>
              <w:jc w:val="center"/>
              <w:rPr>
                <w:color w:val="000000"/>
              </w:rPr>
            </w:pPr>
            <w:r w:rsidRPr="00173B4F">
              <w:rPr>
                <w:color w:val="000000"/>
              </w:rPr>
              <w:t>2220371.94</w:t>
            </w:r>
          </w:p>
        </w:tc>
      </w:tr>
      <w:tr w:rsidR="00173B4F" w:rsidRPr="005A7C3D" w14:paraId="2767D34F" w14:textId="77777777" w:rsidTr="00173B4F">
        <w:trPr>
          <w:trHeight w:val="23"/>
          <w:jc w:val="center"/>
        </w:trPr>
        <w:tc>
          <w:tcPr>
            <w:tcW w:w="2287"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6A89F621" w14:textId="4F969D98" w:rsidR="00173B4F" w:rsidRPr="00173B4F" w:rsidRDefault="00173B4F" w:rsidP="00173B4F">
            <w:pPr>
              <w:jc w:val="center"/>
              <w:rPr>
                <w:color w:val="000000"/>
              </w:rPr>
            </w:pPr>
            <w:r w:rsidRPr="00173B4F">
              <w:rPr>
                <w:color w:val="000000"/>
              </w:rPr>
              <w:t>5</w:t>
            </w:r>
          </w:p>
        </w:tc>
        <w:tc>
          <w:tcPr>
            <w:tcW w:w="2534"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bottom"/>
          </w:tcPr>
          <w:p w14:paraId="49B44075" w14:textId="6028ADF4" w:rsidR="00173B4F" w:rsidRPr="00173B4F" w:rsidRDefault="00173B4F" w:rsidP="00173B4F">
            <w:pPr>
              <w:jc w:val="center"/>
              <w:rPr>
                <w:color w:val="000000"/>
              </w:rPr>
            </w:pPr>
            <w:r w:rsidRPr="00173B4F">
              <w:rPr>
                <w:color w:val="000000"/>
              </w:rPr>
              <w:t>419563.55</w:t>
            </w:r>
          </w:p>
        </w:tc>
        <w:tc>
          <w:tcPr>
            <w:tcW w:w="2359"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231994A2" w14:textId="13A64C66" w:rsidR="00173B4F" w:rsidRPr="00173B4F" w:rsidRDefault="00173B4F" w:rsidP="00173B4F">
            <w:pPr>
              <w:jc w:val="center"/>
              <w:rPr>
                <w:color w:val="000000"/>
              </w:rPr>
            </w:pPr>
            <w:r w:rsidRPr="00173B4F">
              <w:rPr>
                <w:color w:val="000000"/>
              </w:rPr>
              <w:t>2220372.67</w:t>
            </w:r>
          </w:p>
        </w:tc>
      </w:tr>
      <w:tr w:rsidR="00173B4F" w:rsidRPr="005A7C3D" w14:paraId="1E060C99" w14:textId="77777777" w:rsidTr="00173B4F">
        <w:trPr>
          <w:trHeight w:val="23"/>
          <w:jc w:val="center"/>
        </w:trPr>
        <w:tc>
          <w:tcPr>
            <w:tcW w:w="2287"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552249FA" w14:textId="6DCDA7F7" w:rsidR="00173B4F" w:rsidRPr="00173B4F" w:rsidRDefault="00173B4F" w:rsidP="00173B4F">
            <w:pPr>
              <w:jc w:val="center"/>
              <w:rPr>
                <w:color w:val="000000"/>
              </w:rPr>
            </w:pPr>
            <w:r w:rsidRPr="00173B4F">
              <w:rPr>
                <w:color w:val="000000"/>
              </w:rPr>
              <w:t>6</w:t>
            </w:r>
          </w:p>
        </w:tc>
        <w:tc>
          <w:tcPr>
            <w:tcW w:w="2534"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bottom"/>
          </w:tcPr>
          <w:p w14:paraId="1F7CD237" w14:textId="05B19071" w:rsidR="00173B4F" w:rsidRPr="00173B4F" w:rsidRDefault="00173B4F" w:rsidP="00173B4F">
            <w:pPr>
              <w:jc w:val="center"/>
              <w:rPr>
                <w:color w:val="000000"/>
              </w:rPr>
            </w:pPr>
            <w:r w:rsidRPr="00173B4F">
              <w:rPr>
                <w:color w:val="000000"/>
              </w:rPr>
              <w:t>419559.52</w:t>
            </w:r>
          </w:p>
        </w:tc>
        <w:tc>
          <w:tcPr>
            <w:tcW w:w="2359"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12994C05" w14:textId="07FEED23" w:rsidR="00173B4F" w:rsidRPr="00173B4F" w:rsidRDefault="00173B4F" w:rsidP="00173B4F">
            <w:pPr>
              <w:jc w:val="center"/>
              <w:rPr>
                <w:color w:val="000000"/>
              </w:rPr>
            </w:pPr>
            <w:r w:rsidRPr="00173B4F">
              <w:rPr>
                <w:color w:val="000000"/>
              </w:rPr>
              <w:t>2220377.30</w:t>
            </w:r>
          </w:p>
        </w:tc>
      </w:tr>
      <w:tr w:rsidR="00173B4F" w:rsidRPr="005A7C3D" w14:paraId="49734254" w14:textId="77777777" w:rsidTr="00173B4F">
        <w:trPr>
          <w:trHeight w:val="23"/>
          <w:jc w:val="center"/>
        </w:trPr>
        <w:tc>
          <w:tcPr>
            <w:tcW w:w="2287"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3BAFAEA5" w14:textId="59DC0006" w:rsidR="00173B4F" w:rsidRPr="00173B4F" w:rsidRDefault="00173B4F" w:rsidP="00173B4F">
            <w:pPr>
              <w:jc w:val="center"/>
              <w:rPr>
                <w:color w:val="000000"/>
              </w:rPr>
            </w:pPr>
            <w:r w:rsidRPr="00173B4F">
              <w:rPr>
                <w:color w:val="000000"/>
              </w:rPr>
              <w:t>7</w:t>
            </w:r>
          </w:p>
        </w:tc>
        <w:tc>
          <w:tcPr>
            <w:tcW w:w="2534"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bottom"/>
          </w:tcPr>
          <w:p w14:paraId="5DCBC8CE" w14:textId="67F9DBBD" w:rsidR="00173B4F" w:rsidRPr="00173B4F" w:rsidRDefault="00173B4F" w:rsidP="00173B4F">
            <w:pPr>
              <w:jc w:val="center"/>
              <w:rPr>
                <w:color w:val="000000"/>
              </w:rPr>
            </w:pPr>
            <w:r w:rsidRPr="00173B4F">
              <w:rPr>
                <w:color w:val="000000"/>
              </w:rPr>
              <w:t>419550.08</w:t>
            </w:r>
          </w:p>
        </w:tc>
        <w:tc>
          <w:tcPr>
            <w:tcW w:w="2359"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6DE37102" w14:textId="776FE1A2" w:rsidR="00173B4F" w:rsidRPr="00173B4F" w:rsidRDefault="00173B4F" w:rsidP="00173B4F">
            <w:pPr>
              <w:jc w:val="center"/>
              <w:rPr>
                <w:color w:val="000000"/>
              </w:rPr>
            </w:pPr>
            <w:r w:rsidRPr="00173B4F">
              <w:rPr>
                <w:color w:val="000000"/>
              </w:rPr>
              <w:t>2220368.60</w:t>
            </w:r>
          </w:p>
        </w:tc>
      </w:tr>
      <w:tr w:rsidR="00173B4F" w:rsidRPr="005A7C3D" w14:paraId="5D867AC4" w14:textId="77777777" w:rsidTr="00173B4F">
        <w:trPr>
          <w:trHeight w:val="23"/>
          <w:jc w:val="center"/>
        </w:trPr>
        <w:tc>
          <w:tcPr>
            <w:tcW w:w="2287"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65C459DE" w14:textId="1A300D59" w:rsidR="00173B4F" w:rsidRPr="00173B4F" w:rsidRDefault="00173B4F" w:rsidP="00173B4F">
            <w:pPr>
              <w:jc w:val="center"/>
              <w:rPr>
                <w:color w:val="000000"/>
              </w:rPr>
            </w:pPr>
            <w:r w:rsidRPr="00173B4F">
              <w:rPr>
                <w:color w:val="000000"/>
              </w:rPr>
              <w:t>1</w:t>
            </w:r>
          </w:p>
        </w:tc>
        <w:tc>
          <w:tcPr>
            <w:tcW w:w="2534"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bottom"/>
          </w:tcPr>
          <w:p w14:paraId="38B8932F" w14:textId="407CCECC" w:rsidR="00173B4F" w:rsidRPr="00173B4F" w:rsidRDefault="00173B4F" w:rsidP="00173B4F">
            <w:pPr>
              <w:jc w:val="center"/>
              <w:rPr>
                <w:color w:val="000000"/>
              </w:rPr>
            </w:pPr>
            <w:r w:rsidRPr="00173B4F">
              <w:rPr>
                <w:color w:val="000000"/>
              </w:rPr>
              <w:t>419553.89</w:t>
            </w:r>
          </w:p>
        </w:tc>
        <w:tc>
          <w:tcPr>
            <w:tcW w:w="2359"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1BF33D61" w14:textId="0F163C2F" w:rsidR="00173B4F" w:rsidRPr="00173B4F" w:rsidRDefault="00173B4F" w:rsidP="00173B4F">
            <w:pPr>
              <w:jc w:val="center"/>
              <w:rPr>
                <w:color w:val="000000"/>
              </w:rPr>
            </w:pPr>
            <w:r w:rsidRPr="00173B4F">
              <w:rPr>
                <w:color w:val="000000"/>
              </w:rPr>
              <w:t>2220364.56</w:t>
            </w:r>
          </w:p>
        </w:tc>
      </w:tr>
      <w:tr w:rsidR="00F5762A" w:rsidRPr="005A7C3D" w14:paraId="6E0C93FA" w14:textId="77777777" w:rsidTr="00383D33">
        <w:trPr>
          <w:trHeight w:val="23"/>
          <w:jc w:val="center"/>
        </w:trPr>
        <w:tc>
          <w:tcPr>
            <w:tcW w:w="2287" w:type="dxa"/>
            <w:tcBorders>
              <w:top w:val="single" w:sz="4" w:space="0" w:color="000001"/>
              <w:left w:val="single" w:sz="4" w:space="0" w:color="000001"/>
              <w:bottom w:val="single" w:sz="4" w:space="0" w:color="000001"/>
              <w:right w:val="single" w:sz="4" w:space="0" w:color="000001"/>
            </w:tcBorders>
            <w:shd w:val="clear" w:color="auto" w:fill="F2F2F2" w:themeFill="background1" w:themeFillShade="F2"/>
            <w:tcMar>
              <w:top w:w="0" w:type="dxa"/>
              <w:left w:w="0" w:type="dxa"/>
              <w:bottom w:w="0" w:type="dxa"/>
              <w:right w:w="0" w:type="dxa"/>
            </w:tcMar>
            <w:vAlign w:val="center"/>
          </w:tcPr>
          <w:p w14:paraId="40168B2C" w14:textId="77DDF2AF" w:rsidR="00F5762A" w:rsidRPr="00F5762A" w:rsidRDefault="00F5762A" w:rsidP="00661B0B">
            <w:pPr>
              <w:jc w:val="center"/>
              <w:rPr>
                <w:b/>
                <w:bCs/>
                <w:color w:val="000000"/>
              </w:rPr>
            </w:pPr>
            <w:proofErr w:type="gramStart"/>
            <w:r w:rsidRPr="00F5762A">
              <w:rPr>
                <w:b/>
                <w:bCs/>
                <w:color w:val="000000"/>
              </w:rPr>
              <w:t>:ЗУ</w:t>
            </w:r>
            <w:proofErr w:type="gramEnd"/>
            <w:r w:rsidRPr="00F5762A">
              <w:rPr>
                <w:b/>
                <w:bCs/>
                <w:color w:val="000000"/>
              </w:rPr>
              <w:t>1</w:t>
            </w:r>
            <w:r>
              <w:rPr>
                <w:b/>
                <w:bCs/>
                <w:color w:val="000000"/>
              </w:rPr>
              <w:t xml:space="preserve"> </w:t>
            </w:r>
          </w:p>
        </w:tc>
        <w:tc>
          <w:tcPr>
            <w:tcW w:w="4893" w:type="dxa"/>
            <w:gridSpan w:val="2"/>
            <w:tcBorders>
              <w:top w:val="single" w:sz="4" w:space="0" w:color="000001"/>
              <w:left w:val="single" w:sz="4" w:space="0" w:color="000001"/>
              <w:bottom w:val="single" w:sz="4" w:space="0" w:color="000001"/>
              <w:right w:val="single" w:sz="4" w:space="0" w:color="000001"/>
            </w:tcBorders>
            <w:shd w:val="clear" w:color="auto" w:fill="F2F2F2" w:themeFill="background1" w:themeFillShade="F2"/>
            <w:vAlign w:val="center"/>
          </w:tcPr>
          <w:p w14:paraId="3FA9BEE1" w14:textId="19784780" w:rsidR="00F5762A" w:rsidRPr="00F5762A" w:rsidRDefault="00F5762A" w:rsidP="00661B0B">
            <w:pPr>
              <w:jc w:val="center"/>
              <w:rPr>
                <w:b/>
                <w:bCs/>
                <w:color w:val="000000"/>
              </w:rPr>
            </w:pPr>
            <w:r>
              <w:rPr>
                <w:b/>
                <w:bCs/>
                <w:color w:val="000000"/>
                <w:lang w:val="en-US"/>
              </w:rPr>
              <w:t>S=</w:t>
            </w:r>
            <w:r w:rsidRPr="00F5762A">
              <w:rPr>
                <w:b/>
                <w:bCs/>
                <w:color w:val="000000"/>
              </w:rPr>
              <w:t xml:space="preserve"> </w:t>
            </w:r>
            <w:r w:rsidR="00B935A2">
              <w:rPr>
                <w:b/>
                <w:bCs/>
                <w:color w:val="000000"/>
              </w:rPr>
              <w:t>2 923</w:t>
            </w:r>
            <w:r w:rsidRPr="00F5762A">
              <w:rPr>
                <w:b/>
                <w:bCs/>
                <w:color w:val="000000"/>
              </w:rPr>
              <w:t xml:space="preserve"> кв.м.</w:t>
            </w:r>
          </w:p>
        </w:tc>
      </w:tr>
      <w:tr w:rsidR="00E8741A" w:rsidRPr="005A7C3D" w14:paraId="39957083" w14:textId="77777777" w:rsidTr="00383D33">
        <w:trPr>
          <w:trHeight w:val="23"/>
          <w:jc w:val="center"/>
        </w:trPr>
        <w:tc>
          <w:tcPr>
            <w:tcW w:w="2287"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0DC9B96A" w14:textId="2A0F7516" w:rsidR="00E8741A" w:rsidRPr="005A7C3D" w:rsidRDefault="00E8741A" w:rsidP="00E8741A">
            <w:pPr>
              <w:jc w:val="center"/>
              <w:rPr>
                <w:color w:val="000000"/>
              </w:rPr>
            </w:pPr>
            <w:r w:rsidRPr="00E8741A">
              <w:rPr>
                <w:color w:val="000000"/>
              </w:rPr>
              <w:t>1</w:t>
            </w:r>
          </w:p>
        </w:tc>
        <w:tc>
          <w:tcPr>
            <w:tcW w:w="2534"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bottom"/>
          </w:tcPr>
          <w:p w14:paraId="0EDAE270" w14:textId="0E3D3FE0" w:rsidR="00E8741A" w:rsidRPr="005A7C3D" w:rsidRDefault="00E8741A" w:rsidP="00E8741A">
            <w:pPr>
              <w:jc w:val="center"/>
              <w:rPr>
                <w:color w:val="000000"/>
              </w:rPr>
            </w:pPr>
            <w:r w:rsidRPr="00E8741A">
              <w:rPr>
                <w:color w:val="000000"/>
              </w:rPr>
              <w:t>419635.23</w:t>
            </w:r>
          </w:p>
        </w:tc>
        <w:tc>
          <w:tcPr>
            <w:tcW w:w="2359"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7E2DAEBC" w14:textId="414E751D" w:rsidR="00E8741A" w:rsidRPr="005A7C3D" w:rsidRDefault="00E8741A" w:rsidP="00E8741A">
            <w:pPr>
              <w:jc w:val="center"/>
              <w:rPr>
                <w:color w:val="000000"/>
              </w:rPr>
            </w:pPr>
            <w:r w:rsidRPr="00E8741A">
              <w:rPr>
                <w:color w:val="000000"/>
              </w:rPr>
              <w:t>2220357.40</w:t>
            </w:r>
          </w:p>
        </w:tc>
      </w:tr>
      <w:tr w:rsidR="00E8741A" w:rsidRPr="005A7C3D" w14:paraId="2C012B9B" w14:textId="77777777" w:rsidTr="00383D33">
        <w:trPr>
          <w:trHeight w:val="23"/>
          <w:jc w:val="center"/>
        </w:trPr>
        <w:tc>
          <w:tcPr>
            <w:tcW w:w="2287"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350A2224" w14:textId="7E1FC041" w:rsidR="00E8741A" w:rsidRPr="005A7C3D" w:rsidRDefault="00E8741A" w:rsidP="00E8741A">
            <w:pPr>
              <w:jc w:val="center"/>
              <w:rPr>
                <w:color w:val="000000"/>
              </w:rPr>
            </w:pPr>
            <w:r w:rsidRPr="00E8741A">
              <w:rPr>
                <w:color w:val="000000"/>
              </w:rPr>
              <w:t>2</w:t>
            </w:r>
          </w:p>
        </w:tc>
        <w:tc>
          <w:tcPr>
            <w:tcW w:w="2534"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bottom"/>
          </w:tcPr>
          <w:p w14:paraId="60CC7CAB" w14:textId="0C07B735" w:rsidR="00E8741A" w:rsidRPr="005A7C3D" w:rsidRDefault="00E8741A" w:rsidP="00E8741A">
            <w:pPr>
              <w:jc w:val="center"/>
              <w:rPr>
                <w:color w:val="000000"/>
              </w:rPr>
            </w:pPr>
            <w:r w:rsidRPr="00E8741A">
              <w:rPr>
                <w:color w:val="000000"/>
              </w:rPr>
              <w:t>419641.21</w:t>
            </w:r>
          </w:p>
        </w:tc>
        <w:tc>
          <w:tcPr>
            <w:tcW w:w="2359"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1FD791CD" w14:textId="311B643C" w:rsidR="00E8741A" w:rsidRPr="005A7C3D" w:rsidRDefault="00E8741A" w:rsidP="00E8741A">
            <w:pPr>
              <w:jc w:val="center"/>
              <w:rPr>
                <w:color w:val="000000"/>
              </w:rPr>
            </w:pPr>
            <w:r w:rsidRPr="00E8741A">
              <w:rPr>
                <w:color w:val="000000"/>
              </w:rPr>
              <w:t>2220400.75</w:t>
            </w:r>
          </w:p>
        </w:tc>
      </w:tr>
      <w:tr w:rsidR="00E8741A" w:rsidRPr="005A7C3D" w14:paraId="5094ECF7" w14:textId="77777777" w:rsidTr="00383D33">
        <w:trPr>
          <w:trHeight w:val="23"/>
          <w:jc w:val="center"/>
        </w:trPr>
        <w:tc>
          <w:tcPr>
            <w:tcW w:w="2287"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43F2B3BF" w14:textId="0FE72556" w:rsidR="00E8741A" w:rsidRPr="005A7C3D" w:rsidRDefault="00E8741A" w:rsidP="00E8741A">
            <w:pPr>
              <w:jc w:val="center"/>
              <w:rPr>
                <w:color w:val="000000"/>
              </w:rPr>
            </w:pPr>
            <w:r w:rsidRPr="00E8741A">
              <w:rPr>
                <w:color w:val="000000"/>
              </w:rPr>
              <w:t>3</w:t>
            </w:r>
          </w:p>
        </w:tc>
        <w:tc>
          <w:tcPr>
            <w:tcW w:w="2534"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bottom"/>
          </w:tcPr>
          <w:p w14:paraId="50E68971" w14:textId="7C17F6F1" w:rsidR="00E8741A" w:rsidRPr="005A7C3D" w:rsidRDefault="00E8741A" w:rsidP="00E8741A">
            <w:pPr>
              <w:jc w:val="center"/>
              <w:rPr>
                <w:color w:val="000000"/>
              </w:rPr>
            </w:pPr>
            <w:r w:rsidRPr="00E8741A">
              <w:rPr>
                <w:color w:val="000000"/>
              </w:rPr>
              <w:t>419629.51</w:t>
            </w:r>
          </w:p>
        </w:tc>
        <w:tc>
          <w:tcPr>
            <w:tcW w:w="2359"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373392D6" w14:textId="6C4254F3" w:rsidR="00E8741A" w:rsidRPr="005A7C3D" w:rsidRDefault="00E8741A" w:rsidP="00E8741A">
            <w:pPr>
              <w:jc w:val="center"/>
              <w:rPr>
                <w:color w:val="000000"/>
              </w:rPr>
            </w:pPr>
            <w:r w:rsidRPr="00E8741A">
              <w:rPr>
                <w:color w:val="000000"/>
              </w:rPr>
              <w:t>2220401.94</w:t>
            </w:r>
          </w:p>
        </w:tc>
      </w:tr>
      <w:tr w:rsidR="00E8741A" w:rsidRPr="005A7C3D" w14:paraId="53A4C0A6" w14:textId="77777777" w:rsidTr="00383D33">
        <w:trPr>
          <w:trHeight w:val="23"/>
          <w:jc w:val="center"/>
        </w:trPr>
        <w:tc>
          <w:tcPr>
            <w:tcW w:w="2287"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7C5395AB" w14:textId="72DBB966" w:rsidR="00E8741A" w:rsidRPr="005A7C3D" w:rsidRDefault="00E8741A" w:rsidP="00E8741A">
            <w:pPr>
              <w:jc w:val="center"/>
              <w:rPr>
                <w:color w:val="000000"/>
              </w:rPr>
            </w:pPr>
            <w:r w:rsidRPr="00E8741A">
              <w:rPr>
                <w:color w:val="000000"/>
              </w:rPr>
              <w:t>4</w:t>
            </w:r>
          </w:p>
        </w:tc>
        <w:tc>
          <w:tcPr>
            <w:tcW w:w="2534"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bottom"/>
          </w:tcPr>
          <w:p w14:paraId="2DA1CE70" w14:textId="14DF1535" w:rsidR="00E8741A" w:rsidRPr="005A7C3D" w:rsidRDefault="00E8741A" w:rsidP="00E8741A">
            <w:pPr>
              <w:jc w:val="center"/>
              <w:rPr>
                <w:color w:val="000000"/>
              </w:rPr>
            </w:pPr>
            <w:r w:rsidRPr="00E8741A">
              <w:rPr>
                <w:color w:val="000000"/>
              </w:rPr>
              <w:t>419624.73</w:t>
            </w:r>
          </w:p>
        </w:tc>
        <w:tc>
          <w:tcPr>
            <w:tcW w:w="2359"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33796858" w14:textId="41F0F0E2" w:rsidR="00E8741A" w:rsidRPr="005A7C3D" w:rsidRDefault="00E8741A" w:rsidP="00E8741A">
            <w:pPr>
              <w:jc w:val="center"/>
              <w:rPr>
                <w:color w:val="000000"/>
              </w:rPr>
            </w:pPr>
            <w:r w:rsidRPr="00E8741A">
              <w:rPr>
                <w:color w:val="000000"/>
              </w:rPr>
              <w:t>2220408.11</w:t>
            </w:r>
          </w:p>
        </w:tc>
      </w:tr>
      <w:tr w:rsidR="00E8741A" w:rsidRPr="005A7C3D" w14:paraId="55CD3A31" w14:textId="77777777" w:rsidTr="00383D33">
        <w:trPr>
          <w:trHeight w:val="23"/>
          <w:jc w:val="center"/>
        </w:trPr>
        <w:tc>
          <w:tcPr>
            <w:tcW w:w="2287"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727F817C" w14:textId="20E6A347" w:rsidR="00E8741A" w:rsidRPr="005A7C3D" w:rsidRDefault="00E8741A" w:rsidP="00E8741A">
            <w:pPr>
              <w:jc w:val="center"/>
              <w:rPr>
                <w:color w:val="000000"/>
              </w:rPr>
            </w:pPr>
            <w:r w:rsidRPr="00E8741A">
              <w:rPr>
                <w:color w:val="000000"/>
              </w:rPr>
              <w:t>5</w:t>
            </w:r>
          </w:p>
        </w:tc>
        <w:tc>
          <w:tcPr>
            <w:tcW w:w="2534"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bottom"/>
          </w:tcPr>
          <w:p w14:paraId="20976271" w14:textId="24D41D1E" w:rsidR="00E8741A" w:rsidRPr="005A7C3D" w:rsidRDefault="00E8741A" w:rsidP="00E8741A">
            <w:pPr>
              <w:jc w:val="center"/>
              <w:rPr>
                <w:color w:val="000000"/>
              </w:rPr>
            </w:pPr>
            <w:r w:rsidRPr="00E8741A">
              <w:rPr>
                <w:color w:val="000000"/>
              </w:rPr>
              <w:t>419622.60</w:t>
            </w:r>
          </w:p>
        </w:tc>
        <w:tc>
          <w:tcPr>
            <w:tcW w:w="2359"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6AA84E35" w14:textId="25105FAB" w:rsidR="00E8741A" w:rsidRPr="005A7C3D" w:rsidRDefault="00E8741A" w:rsidP="00E8741A">
            <w:pPr>
              <w:jc w:val="center"/>
              <w:rPr>
                <w:color w:val="000000"/>
              </w:rPr>
            </w:pPr>
            <w:r w:rsidRPr="00E8741A">
              <w:rPr>
                <w:color w:val="000000"/>
              </w:rPr>
              <w:t>2220408.98</w:t>
            </w:r>
          </w:p>
        </w:tc>
      </w:tr>
      <w:tr w:rsidR="00E8741A" w:rsidRPr="005A7C3D" w14:paraId="5096CFE8" w14:textId="77777777" w:rsidTr="00383D33">
        <w:trPr>
          <w:trHeight w:val="23"/>
          <w:jc w:val="center"/>
        </w:trPr>
        <w:tc>
          <w:tcPr>
            <w:tcW w:w="2287"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3D3E5C11" w14:textId="3DC64A8F" w:rsidR="00E8741A" w:rsidRPr="005A7C3D" w:rsidRDefault="00E8741A" w:rsidP="00E8741A">
            <w:pPr>
              <w:jc w:val="center"/>
              <w:rPr>
                <w:color w:val="000000"/>
              </w:rPr>
            </w:pPr>
            <w:r w:rsidRPr="00E8741A">
              <w:rPr>
                <w:color w:val="000000"/>
              </w:rPr>
              <w:t>6</w:t>
            </w:r>
          </w:p>
        </w:tc>
        <w:tc>
          <w:tcPr>
            <w:tcW w:w="2534"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bottom"/>
          </w:tcPr>
          <w:p w14:paraId="1C5ED218" w14:textId="27C8D276" w:rsidR="00E8741A" w:rsidRPr="005A7C3D" w:rsidRDefault="00E8741A" w:rsidP="00E8741A">
            <w:pPr>
              <w:jc w:val="center"/>
              <w:rPr>
                <w:color w:val="000000"/>
              </w:rPr>
            </w:pPr>
            <w:r w:rsidRPr="00E8741A">
              <w:rPr>
                <w:color w:val="000000"/>
              </w:rPr>
              <w:t>419603.25</w:t>
            </w:r>
          </w:p>
        </w:tc>
        <w:tc>
          <w:tcPr>
            <w:tcW w:w="2359"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7CAE94FE" w14:textId="2868DAFC" w:rsidR="00E8741A" w:rsidRPr="005A7C3D" w:rsidRDefault="00E8741A" w:rsidP="00E8741A">
            <w:pPr>
              <w:jc w:val="center"/>
              <w:rPr>
                <w:color w:val="000000"/>
              </w:rPr>
            </w:pPr>
            <w:r w:rsidRPr="00E8741A">
              <w:rPr>
                <w:color w:val="000000"/>
              </w:rPr>
              <w:t>2220411.46</w:t>
            </w:r>
          </w:p>
        </w:tc>
      </w:tr>
      <w:tr w:rsidR="00E8741A" w:rsidRPr="005A7C3D" w14:paraId="497A2B32" w14:textId="77777777" w:rsidTr="00383D33">
        <w:trPr>
          <w:trHeight w:val="23"/>
          <w:jc w:val="center"/>
        </w:trPr>
        <w:tc>
          <w:tcPr>
            <w:tcW w:w="2287"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44B2C608" w14:textId="44774FA9" w:rsidR="00E8741A" w:rsidRPr="005A7C3D" w:rsidRDefault="00E8741A" w:rsidP="00E8741A">
            <w:pPr>
              <w:jc w:val="center"/>
              <w:rPr>
                <w:color w:val="000000"/>
              </w:rPr>
            </w:pPr>
            <w:r w:rsidRPr="00E8741A">
              <w:rPr>
                <w:color w:val="000000"/>
              </w:rPr>
              <w:t>7</w:t>
            </w:r>
          </w:p>
        </w:tc>
        <w:tc>
          <w:tcPr>
            <w:tcW w:w="2534"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bottom"/>
          </w:tcPr>
          <w:p w14:paraId="1963F714" w14:textId="6AD02D66" w:rsidR="00E8741A" w:rsidRPr="005A7C3D" w:rsidRDefault="00E8741A" w:rsidP="00E8741A">
            <w:pPr>
              <w:jc w:val="center"/>
              <w:rPr>
                <w:color w:val="000000"/>
              </w:rPr>
            </w:pPr>
            <w:r w:rsidRPr="00E8741A">
              <w:rPr>
                <w:color w:val="000000"/>
              </w:rPr>
              <w:t>419593.76</w:t>
            </w:r>
          </w:p>
        </w:tc>
        <w:tc>
          <w:tcPr>
            <w:tcW w:w="2359"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2B0A6966" w14:textId="44AC8017" w:rsidR="00E8741A" w:rsidRPr="005A7C3D" w:rsidRDefault="00E8741A" w:rsidP="00E8741A">
            <w:pPr>
              <w:jc w:val="center"/>
              <w:rPr>
                <w:color w:val="000000"/>
              </w:rPr>
            </w:pPr>
            <w:r w:rsidRPr="00E8741A">
              <w:rPr>
                <w:color w:val="000000"/>
              </w:rPr>
              <w:t>2220412.21</w:t>
            </w:r>
          </w:p>
        </w:tc>
      </w:tr>
      <w:tr w:rsidR="00E8741A" w:rsidRPr="005A7C3D" w14:paraId="4C99AD25" w14:textId="77777777" w:rsidTr="00383D33">
        <w:trPr>
          <w:trHeight w:val="23"/>
          <w:jc w:val="center"/>
        </w:trPr>
        <w:tc>
          <w:tcPr>
            <w:tcW w:w="2287"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6ED7FF64" w14:textId="233534F3" w:rsidR="00E8741A" w:rsidRPr="005A7C3D" w:rsidRDefault="00E8741A" w:rsidP="00E8741A">
            <w:pPr>
              <w:jc w:val="center"/>
              <w:rPr>
                <w:color w:val="000000"/>
              </w:rPr>
            </w:pPr>
            <w:r w:rsidRPr="00E8741A">
              <w:rPr>
                <w:color w:val="000000"/>
              </w:rPr>
              <w:t>8</w:t>
            </w:r>
          </w:p>
        </w:tc>
        <w:tc>
          <w:tcPr>
            <w:tcW w:w="2534"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bottom"/>
          </w:tcPr>
          <w:p w14:paraId="6F6DA48C" w14:textId="7E53BC76" w:rsidR="00E8741A" w:rsidRPr="005A7C3D" w:rsidRDefault="00E8741A" w:rsidP="00E8741A">
            <w:pPr>
              <w:jc w:val="center"/>
              <w:rPr>
                <w:color w:val="000000"/>
              </w:rPr>
            </w:pPr>
            <w:r w:rsidRPr="00E8741A">
              <w:rPr>
                <w:color w:val="000000"/>
              </w:rPr>
              <w:t>419592.24</w:t>
            </w:r>
          </w:p>
        </w:tc>
        <w:tc>
          <w:tcPr>
            <w:tcW w:w="2359"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5C4E8D90" w14:textId="4AEFF9BC" w:rsidR="00E8741A" w:rsidRPr="005A7C3D" w:rsidRDefault="00E8741A" w:rsidP="00E8741A">
            <w:pPr>
              <w:jc w:val="center"/>
              <w:rPr>
                <w:color w:val="000000"/>
              </w:rPr>
            </w:pPr>
            <w:r w:rsidRPr="00E8741A">
              <w:rPr>
                <w:color w:val="000000"/>
              </w:rPr>
              <w:t>2220403.30</w:t>
            </w:r>
          </w:p>
        </w:tc>
      </w:tr>
      <w:tr w:rsidR="00E8741A" w:rsidRPr="005A7C3D" w14:paraId="29006639" w14:textId="77777777" w:rsidTr="00383D33">
        <w:trPr>
          <w:trHeight w:val="23"/>
          <w:jc w:val="center"/>
        </w:trPr>
        <w:tc>
          <w:tcPr>
            <w:tcW w:w="2287"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3697EB14" w14:textId="571FCAC4" w:rsidR="00E8741A" w:rsidRPr="00F5762A" w:rsidRDefault="00E8741A" w:rsidP="00E8741A">
            <w:pPr>
              <w:jc w:val="center"/>
              <w:rPr>
                <w:color w:val="000000"/>
              </w:rPr>
            </w:pPr>
            <w:r w:rsidRPr="00E8741A">
              <w:rPr>
                <w:color w:val="000000"/>
              </w:rPr>
              <w:t>9</w:t>
            </w:r>
          </w:p>
        </w:tc>
        <w:tc>
          <w:tcPr>
            <w:tcW w:w="2534"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bottom"/>
          </w:tcPr>
          <w:p w14:paraId="7D2226DE" w14:textId="5682292E" w:rsidR="00E8741A" w:rsidRPr="00F5762A" w:rsidRDefault="00E8741A" w:rsidP="00E8741A">
            <w:pPr>
              <w:jc w:val="center"/>
              <w:rPr>
                <w:color w:val="000000"/>
              </w:rPr>
            </w:pPr>
            <w:r w:rsidRPr="00E8741A">
              <w:rPr>
                <w:color w:val="000000"/>
              </w:rPr>
              <w:t>419592.14</w:t>
            </w:r>
          </w:p>
        </w:tc>
        <w:tc>
          <w:tcPr>
            <w:tcW w:w="2359"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223A133A" w14:textId="7DD908C9" w:rsidR="00E8741A" w:rsidRPr="00F5762A" w:rsidRDefault="00E8741A" w:rsidP="00E8741A">
            <w:pPr>
              <w:jc w:val="center"/>
              <w:rPr>
                <w:color w:val="000000"/>
              </w:rPr>
            </w:pPr>
            <w:r w:rsidRPr="00E8741A">
              <w:rPr>
                <w:color w:val="000000"/>
              </w:rPr>
              <w:t>2220402.67</w:t>
            </w:r>
          </w:p>
        </w:tc>
      </w:tr>
      <w:tr w:rsidR="00E8741A" w:rsidRPr="005A7C3D" w14:paraId="4722CF5B" w14:textId="77777777" w:rsidTr="00383D33">
        <w:trPr>
          <w:trHeight w:val="23"/>
          <w:jc w:val="center"/>
        </w:trPr>
        <w:tc>
          <w:tcPr>
            <w:tcW w:w="2287"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0F5E5D7F" w14:textId="5FB7C956" w:rsidR="00E8741A" w:rsidRPr="00F5762A" w:rsidRDefault="00E8741A" w:rsidP="00E8741A">
            <w:pPr>
              <w:jc w:val="center"/>
              <w:rPr>
                <w:color w:val="000000"/>
              </w:rPr>
            </w:pPr>
            <w:r w:rsidRPr="00E8741A">
              <w:rPr>
                <w:color w:val="000000"/>
              </w:rPr>
              <w:t>10</w:t>
            </w:r>
          </w:p>
        </w:tc>
        <w:tc>
          <w:tcPr>
            <w:tcW w:w="2534"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bottom"/>
          </w:tcPr>
          <w:p w14:paraId="32357ADF" w14:textId="14F83C7B" w:rsidR="00E8741A" w:rsidRPr="00F5762A" w:rsidRDefault="00E8741A" w:rsidP="00E8741A">
            <w:pPr>
              <w:jc w:val="center"/>
              <w:rPr>
                <w:color w:val="000000"/>
              </w:rPr>
            </w:pPr>
            <w:r w:rsidRPr="00E8741A">
              <w:rPr>
                <w:color w:val="000000"/>
              </w:rPr>
              <w:t>419589.01</w:t>
            </w:r>
          </w:p>
        </w:tc>
        <w:tc>
          <w:tcPr>
            <w:tcW w:w="2359"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48B79D85" w14:textId="179DDEA9" w:rsidR="00E8741A" w:rsidRPr="00F5762A" w:rsidRDefault="00E8741A" w:rsidP="00E8741A">
            <w:pPr>
              <w:jc w:val="center"/>
              <w:rPr>
                <w:color w:val="000000"/>
              </w:rPr>
            </w:pPr>
            <w:r w:rsidRPr="00E8741A">
              <w:rPr>
                <w:color w:val="000000"/>
              </w:rPr>
              <w:t>2220403.26</w:t>
            </w:r>
          </w:p>
        </w:tc>
      </w:tr>
      <w:tr w:rsidR="00E8741A" w:rsidRPr="005A7C3D" w14:paraId="0FD3F780" w14:textId="77777777" w:rsidTr="00383D33">
        <w:trPr>
          <w:trHeight w:val="23"/>
          <w:jc w:val="center"/>
        </w:trPr>
        <w:tc>
          <w:tcPr>
            <w:tcW w:w="2287"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1D79C04F" w14:textId="55E42262" w:rsidR="00E8741A" w:rsidRPr="00F5762A" w:rsidRDefault="00E8741A" w:rsidP="00E8741A">
            <w:pPr>
              <w:jc w:val="center"/>
              <w:rPr>
                <w:color w:val="000000"/>
              </w:rPr>
            </w:pPr>
            <w:r w:rsidRPr="00E8741A">
              <w:rPr>
                <w:color w:val="000000"/>
              </w:rPr>
              <w:t>11</w:t>
            </w:r>
          </w:p>
        </w:tc>
        <w:tc>
          <w:tcPr>
            <w:tcW w:w="2534"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bottom"/>
          </w:tcPr>
          <w:p w14:paraId="62D35FE7" w14:textId="45EF54C0" w:rsidR="00E8741A" w:rsidRPr="00F5762A" w:rsidRDefault="00E8741A" w:rsidP="00E8741A">
            <w:pPr>
              <w:jc w:val="center"/>
              <w:rPr>
                <w:color w:val="000000"/>
              </w:rPr>
            </w:pPr>
            <w:r w:rsidRPr="00E8741A">
              <w:rPr>
                <w:color w:val="000000"/>
              </w:rPr>
              <w:t>419588.88</w:t>
            </w:r>
          </w:p>
        </w:tc>
        <w:tc>
          <w:tcPr>
            <w:tcW w:w="2359"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62130C83" w14:textId="6A032978" w:rsidR="00E8741A" w:rsidRPr="00F5762A" w:rsidRDefault="00E8741A" w:rsidP="00E8741A">
            <w:pPr>
              <w:jc w:val="center"/>
              <w:rPr>
                <w:color w:val="000000"/>
              </w:rPr>
            </w:pPr>
            <w:r w:rsidRPr="00E8741A">
              <w:rPr>
                <w:color w:val="000000"/>
              </w:rPr>
              <w:t>2220402.11</w:t>
            </w:r>
          </w:p>
        </w:tc>
      </w:tr>
      <w:tr w:rsidR="00E8741A" w:rsidRPr="005A7C3D" w14:paraId="519C836F" w14:textId="77777777" w:rsidTr="00383D33">
        <w:trPr>
          <w:trHeight w:val="23"/>
          <w:jc w:val="center"/>
        </w:trPr>
        <w:tc>
          <w:tcPr>
            <w:tcW w:w="2287"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51CAB148" w14:textId="34AE8378" w:rsidR="00E8741A" w:rsidRPr="00F5762A" w:rsidRDefault="00E8741A" w:rsidP="00E8741A">
            <w:pPr>
              <w:jc w:val="center"/>
              <w:rPr>
                <w:color w:val="000000"/>
              </w:rPr>
            </w:pPr>
            <w:r w:rsidRPr="00E8741A">
              <w:rPr>
                <w:color w:val="000000"/>
              </w:rPr>
              <w:t>12</w:t>
            </w:r>
          </w:p>
        </w:tc>
        <w:tc>
          <w:tcPr>
            <w:tcW w:w="2534"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bottom"/>
          </w:tcPr>
          <w:p w14:paraId="67FFF171" w14:textId="75AE3DE7" w:rsidR="00E8741A" w:rsidRPr="00F5762A" w:rsidRDefault="00E8741A" w:rsidP="00E8741A">
            <w:pPr>
              <w:jc w:val="center"/>
              <w:rPr>
                <w:color w:val="000000"/>
              </w:rPr>
            </w:pPr>
            <w:r w:rsidRPr="00E8741A">
              <w:rPr>
                <w:color w:val="000000"/>
              </w:rPr>
              <w:t>419585.49</w:t>
            </w:r>
          </w:p>
        </w:tc>
        <w:tc>
          <w:tcPr>
            <w:tcW w:w="2359"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60DE7788" w14:textId="195DD9F0" w:rsidR="00E8741A" w:rsidRPr="00F5762A" w:rsidRDefault="00E8741A" w:rsidP="00E8741A">
            <w:pPr>
              <w:jc w:val="center"/>
              <w:rPr>
                <w:color w:val="000000"/>
              </w:rPr>
            </w:pPr>
            <w:r w:rsidRPr="00E8741A">
              <w:rPr>
                <w:color w:val="000000"/>
              </w:rPr>
              <w:t>2220402.22</w:t>
            </w:r>
          </w:p>
        </w:tc>
      </w:tr>
      <w:tr w:rsidR="00E8741A" w:rsidRPr="005A7C3D" w14:paraId="129B21F3" w14:textId="77777777" w:rsidTr="00383D33">
        <w:trPr>
          <w:trHeight w:val="23"/>
          <w:jc w:val="center"/>
        </w:trPr>
        <w:tc>
          <w:tcPr>
            <w:tcW w:w="2287"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7C6B09CB" w14:textId="534FE7C3" w:rsidR="00E8741A" w:rsidRPr="00F5762A" w:rsidRDefault="00E8741A" w:rsidP="00E8741A">
            <w:pPr>
              <w:jc w:val="center"/>
              <w:rPr>
                <w:color w:val="000000"/>
              </w:rPr>
            </w:pPr>
            <w:r w:rsidRPr="00E8741A">
              <w:rPr>
                <w:color w:val="000000"/>
              </w:rPr>
              <w:t>13</w:t>
            </w:r>
          </w:p>
        </w:tc>
        <w:tc>
          <w:tcPr>
            <w:tcW w:w="2534"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bottom"/>
          </w:tcPr>
          <w:p w14:paraId="3163B419" w14:textId="77A2368B" w:rsidR="00E8741A" w:rsidRPr="00F5762A" w:rsidRDefault="00E8741A" w:rsidP="00E8741A">
            <w:pPr>
              <w:jc w:val="center"/>
              <w:rPr>
                <w:color w:val="000000"/>
              </w:rPr>
            </w:pPr>
            <w:r w:rsidRPr="00E8741A">
              <w:rPr>
                <w:color w:val="000000"/>
              </w:rPr>
              <w:t>419584.43</w:t>
            </w:r>
          </w:p>
        </w:tc>
        <w:tc>
          <w:tcPr>
            <w:tcW w:w="2359"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5900E697" w14:textId="7735228F" w:rsidR="00E8741A" w:rsidRPr="00F5762A" w:rsidRDefault="00E8741A" w:rsidP="00E8741A">
            <w:pPr>
              <w:jc w:val="center"/>
              <w:rPr>
                <w:color w:val="000000"/>
              </w:rPr>
            </w:pPr>
            <w:r w:rsidRPr="00E8741A">
              <w:rPr>
                <w:color w:val="000000"/>
              </w:rPr>
              <w:t>2220392.31</w:t>
            </w:r>
          </w:p>
        </w:tc>
      </w:tr>
      <w:tr w:rsidR="00E8741A" w:rsidRPr="005A7C3D" w14:paraId="0A618960" w14:textId="77777777" w:rsidTr="00383D33">
        <w:trPr>
          <w:trHeight w:val="23"/>
          <w:jc w:val="center"/>
        </w:trPr>
        <w:tc>
          <w:tcPr>
            <w:tcW w:w="2287"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64721AC0" w14:textId="4491E84A" w:rsidR="00E8741A" w:rsidRPr="00F5762A" w:rsidRDefault="00E8741A" w:rsidP="00E8741A">
            <w:pPr>
              <w:jc w:val="center"/>
              <w:rPr>
                <w:color w:val="000000"/>
              </w:rPr>
            </w:pPr>
            <w:r w:rsidRPr="00E8741A">
              <w:rPr>
                <w:color w:val="000000"/>
              </w:rPr>
              <w:t>14</w:t>
            </w:r>
          </w:p>
        </w:tc>
        <w:tc>
          <w:tcPr>
            <w:tcW w:w="2534"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bottom"/>
          </w:tcPr>
          <w:p w14:paraId="08792FCA" w14:textId="2903EF5A" w:rsidR="00E8741A" w:rsidRPr="00F5762A" w:rsidRDefault="00E8741A" w:rsidP="00E8741A">
            <w:pPr>
              <w:jc w:val="center"/>
              <w:rPr>
                <w:color w:val="000000"/>
              </w:rPr>
            </w:pPr>
            <w:r w:rsidRPr="00E8741A">
              <w:rPr>
                <w:color w:val="000000"/>
              </w:rPr>
              <w:t>419577.50</w:t>
            </w:r>
          </w:p>
        </w:tc>
        <w:tc>
          <w:tcPr>
            <w:tcW w:w="2359"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2C2B0B69" w14:textId="47AA2DD5" w:rsidR="00E8741A" w:rsidRPr="00F5762A" w:rsidRDefault="00E8741A" w:rsidP="00E8741A">
            <w:pPr>
              <w:jc w:val="center"/>
              <w:rPr>
                <w:color w:val="000000"/>
              </w:rPr>
            </w:pPr>
            <w:r w:rsidRPr="00E8741A">
              <w:rPr>
                <w:color w:val="000000"/>
              </w:rPr>
              <w:t>2220393.00</w:t>
            </w:r>
          </w:p>
        </w:tc>
      </w:tr>
      <w:tr w:rsidR="00E8741A" w:rsidRPr="005A7C3D" w14:paraId="170DEE3E" w14:textId="77777777" w:rsidTr="00383D33">
        <w:trPr>
          <w:trHeight w:val="23"/>
          <w:jc w:val="center"/>
        </w:trPr>
        <w:tc>
          <w:tcPr>
            <w:tcW w:w="2287"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5ADFCD43" w14:textId="191CCB26" w:rsidR="00E8741A" w:rsidRPr="00F5762A" w:rsidRDefault="00E8741A" w:rsidP="00E8741A">
            <w:pPr>
              <w:jc w:val="center"/>
              <w:rPr>
                <w:color w:val="000000"/>
              </w:rPr>
            </w:pPr>
            <w:r w:rsidRPr="00E8741A">
              <w:rPr>
                <w:color w:val="000000"/>
              </w:rPr>
              <w:t>15</w:t>
            </w:r>
          </w:p>
        </w:tc>
        <w:tc>
          <w:tcPr>
            <w:tcW w:w="2534"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bottom"/>
          </w:tcPr>
          <w:p w14:paraId="56D275AE" w14:textId="1D71EAF9" w:rsidR="00E8741A" w:rsidRPr="00F5762A" w:rsidRDefault="00E8741A" w:rsidP="00E8741A">
            <w:pPr>
              <w:jc w:val="center"/>
              <w:rPr>
                <w:color w:val="000000"/>
              </w:rPr>
            </w:pPr>
            <w:r w:rsidRPr="00E8741A">
              <w:rPr>
                <w:color w:val="000000"/>
              </w:rPr>
              <w:t>419575.90</w:t>
            </w:r>
          </w:p>
        </w:tc>
        <w:tc>
          <w:tcPr>
            <w:tcW w:w="2359"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62F97517" w14:textId="3925864C" w:rsidR="00E8741A" w:rsidRPr="00F5762A" w:rsidRDefault="00E8741A" w:rsidP="00E8741A">
            <w:pPr>
              <w:jc w:val="center"/>
              <w:rPr>
                <w:color w:val="000000"/>
              </w:rPr>
            </w:pPr>
            <w:r w:rsidRPr="00E8741A">
              <w:rPr>
                <w:color w:val="000000"/>
              </w:rPr>
              <w:t>2220379.30</w:t>
            </w:r>
          </w:p>
        </w:tc>
      </w:tr>
      <w:tr w:rsidR="00E8741A" w:rsidRPr="005A7C3D" w14:paraId="5A7AF43E" w14:textId="77777777" w:rsidTr="00383D33">
        <w:trPr>
          <w:trHeight w:val="23"/>
          <w:jc w:val="center"/>
        </w:trPr>
        <w:tc>
          <w:tcPr>
            <w:tcW w:w="2287"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0C796FCF" w14:textId="1786D627" w:rsidR="00E8741A" w:rsidRPr="00F5762A" w:rsidRDefault="00E8741A" w:rsidP="00E8741A">
            <w:pPr>
              <w:jc w:val="center"/>
              <w:rPr>
                <w:color w:val="000000"/>
              </w:rPr>
            </w:pPr>
            <w:r w:rsidRPr="00E8741A">
              <w:rPr>
                <w:color w:val="000000"/>
              </w:rPr>
              <w:t>16</w:t>
            </w:r>
          </w:p>
        </w:tc>
        <w:tc>
          <w:tcPr>
            <w:tcW w:w="2534"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bottom"/>
          </w:tcPr>
          <w:p w14:paraId="29C2FCEA" w14:textId="60A50D82" w:rsidR="00E8741A" w:rsidRPr="00F5762A" w:rsidRDefault="00E8741A" w:rsidP="00E8741A">
            <w:pPr>
              <w:jc w:val="center"/>
              <w:rPr>
                <w:color w:val="000000"/>
              </w:rPr>
            </w:pPr>
            <w:r w:rsidRPr="00E8741A">
              <w:rPr>
                <w:color w:val="000000"/>
              </w:rPr>
              <w:t>419584.59</w:t>
            </w:r>
          </w:p>
        </w:tc>
        <w:tc>
          <w:tcPr>
            <w:tcW w:w="2359"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386D76FF" w14:textId="33F818B1" w:rsidR="00E8741A" w:rsidRPr="00F5762A" w:rsidRDefault="00E8741A" w:rsidP="00E8741A">
            <w:pPr>
              <w:jc w:val="center"/>
              <w:rPr>
                <w:color w:val="000000"/>
              </w:rPr>
            </w:pPr>
            <w:r w:rsidRPr="00E8741A">
              <w:rPr>
                <w:color w:val="000000"/>
              </w:rPr>
              <w:t>2220369.18</w:t>
            </w:r>
          </w:p>
        </w:tc>
      </w:tr>
      <w:tr w:rsidR="00E8741A" w:rsidRPr="005A7C3D" w14:paraId="6F44DDB6" w14:textId="77777777" w:rsidTr="00383D33">
        <w:trPr>
          <w:trHeight w:val="23"/>
          <w:jc w:val="center"/>
        </w:trPr>
        <w:tc>
          <w:tcPr>
            <w:tcW w:w="2287"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39F8E609" w14:textId="2CDB9484" w:rsidR="00E8741A" w:rsidRPr="00F5762A" w:rsidRDefault="00E8741A" w:rsidP="00E8741A">
            <w:pPr>
              <w:jc w:val="center"/>
              <w:rPr>
                <w:color w:val="000000"/>
              </w:rPr>
            </w:pPr>
            <w:r w:rsidRPr="00E8741A">
              <w:rPr>
                <w:color w:val="000000"/>
              </w:rPr>
              <w:t>17</w:t>
            </w:r>
          </w:p>
        </w:tc>
        <w:tc>
          <w:tcPr>
            <w:tcW w:w="2534"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bottom"/>
          </w:tcPr>
          <w:p w14:paraId="1C9DB63F" w14:textId="0AE25919" w:rsidR="00E8741A" w:rsidRPr="00F5762A" w:rsidRDefault="00E8741A" w:rsidP="00E8741A">
            <w:pPr>
              <w:jc w:val="center"/>
              <w:rPr>
                <w:color w:val="000000"/>
              </w:rPr>
            </w:pPr>
            <w:r w:rsidRPr="00E8741A">
              <w:rPr>
                <w:color w:val="000000"/>
              </w:rPr>
              <w:t>419595.93</w:t>
            </w:r>
          </w:p>
        </w:tc>
        <w:tc>
          <w:tcPr>
            <w:tcW w:w="2359"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69655398" w14:textId="71F86DA6" w:rsidR="00E8741A" w:rsidRPr="00F5762A" w:rsidRDefault="00E8741A" w:rsidP="00E8741A">
            <w:pPr>
              <w:jc w:val="center"/>
              <w:rPr>
                <w:color w:val="000000"/>
              </w:rPr>
            </w:pPr>
            <w:r w:rsidRPr="00E8741A">
              <w:rPr>
                <w:color w:val="000000"/>
              </w:rPr>
              <w:t>2220356.81</w:t>
            </w:r>
          </w:p>
        </w:tc>
      </w:tr>
      <w:tr w:rsidR="00E8741A" w:rsidRPr="005A7C3D" w14:paraId="5E406276" w14:textId="77777777" w:rsidTr="00383D33">
        <w:trPr>
          <w:trHeight w:val="23"/>
          <w:jc w:val="center"/>
        </w:trPr>
        <w:tc>
          <w:tcPr>
            <w:tcW w:w="2287"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2F146484" w14:textId="4E3C06E3" w:rsidR="00E8741A" w:rsidRPr="00F5762A" w:rsidRDefault="00E8741A" w:rsidP="00E8741A">
            <w:pPr>
              <w:jc w:val="center"/>
              <w:rPr>
                <w:color w:val="000000"/>
              </w:rPr>
            </w:pPr>
            <w:r w:rsidRPr="00E8741A">
              <w:rPr>
                <w:color w:val="000000"/>
              </w:rPr>
              <w:t>18</w:t>
            </w:r>
          </w:p>
        </w:tc>
        <w:tc>
          <w:tcPr>
            <w:tcW w:w="2534"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bottom"/>
          </w:tcPr>
          <w:p w14:paraId="3C60F02C" w14:textId="2914AD54" w:rsidR="00E8741A" w:rsidRPr="00F5762A" w:rsidRDefault="00E8741A" w:rsidP="00E8741A">
            <w:pPr>
              <w:jc w:val="center"/>
              <w:rPr>
                <w:color w:val="000000"/>
              </w:rPr>
            </w:pPr>
            <w:r w:rsidRPr="00E8741A">
              <w:rPr>
                <w:color w:val="000000"/>
              </w:rPr>
              <w:t>419596.22</w:t>
            </w:r>
          </w:p>
        </w:tc>
        <w:tc>
          <w:tcPr>
            <w:tcW w:w="2359"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6DEAA81D" w14:textId="4CF0B327" w:rsidR="00E8741A" w:rsidRPr="00F5762A" w:rsidRDefault="00E8741A" w:rsidP="00E8741A">
            <w:pPr>
              <w:jc w:val="center"/>
              <w:rPr>
                <w:color w:val="000000"/>
              </w:rPr>
            </w:pPr>
            <w:r w:rsidRPr="00E8741A">
              <w:rPr>
                <w:color w:val="000000"/>
              </w:rPr>
              <w:t>2220357.07</w:t>
            </w:r>
          </w:p>
        </w:tc>
      </w:tr>
      <w:tr w:rsidR="00E8741A" w:rsidRPr="005A7C3D" w14:paraId="46FB4DE4" w14:textId="77777777" w:rsidTr="00383D33">
        <w:trPr>
          <w:trHeight w:val="23"/>
          <w:jc w:val="center"/>
        </w:trPr>
        <w:tc>
          <w:tcPr>
            <w:tcW w:w="2287"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670E2181" w14:textId="5F95A859" w:rsidR="00E8741A" w:rsidRPr="00F5762A" w:rsidRDefault="00E8741A" w:rsidP="00E8741A">
            <w:pPr>
              <w:jc w:val="center"/>
              <w:rPr>
                <w:color w:val="000000"/>
              </w:rPr>
            </w:pPr>
            <w:r w:rsidRPr="00E8741A">
              <w:rPr>
                <w:color w:val="000000"/>
              </w:rPr>
              <w:t>19</w:t>
            </w:r>
          </w:p>
        </w:tc>
        <w:tc>
          <w:tcPr>
            <w:tcW w:w="2534"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bottom"/>
          </w:tcPr>
          <w:p w14:paraId="24284D7F" w14:textId="3A7EA7CB" w:rsidR="00E8741A" w:rsidRPr="00F5762A" w:rsidRDefault="00E8741A" w:rsidP="00E8741A">
            <w:pPr>
              <w:jc w:val="center"/>
              <w:rPr>
                <w:color w:val="000000"/>
              </w:rPr>
            </w:pPr>
            <w:r w:rsidRPr="00E8741A">
              <w:rPr>
                <w:color w:val="000000"/>
              </w:rPr>
              <w:t>419598.29</w:t>
            </w:r>
          </w:p>
        </w:tc>
        <w:tc>
          <w:tcPr>
            <w:tcW w:w="2359"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3931CFBD" w14:textId="6AFB5D03" w:rsidR="00E8741A" w:rsidRPr="00F5762A" w:rsidRDefault="00E8741A" w:rsidP="00E8741A">
            <w:pPr>
              <w:jc w:val="center"/>
              <w:rPr>
                <w:color w:val="000000"/>
              </w:rPr>
            </w:pPr>
            <w:r w:rsidRPr="00E8741A">
              <w:rPr>
                <w:color w:val="000000"/>
              </w:rPr>
              <w:t>2220358.92</w:t>
            </w:r>
          </w:p>
        </w:tc>
      </w:tr>
      <w:tr w:rsidR="00E8741A" w:rsidRPr="005A7C3D" w14:paraId="5154127C" w14:textId="77777777" w:rsidTr="00383D33">
        <w:trPr>
          <w:trHeight w:val="23"/>
          <w:jc w:val="center"/>
        </w:trPr>
        <w:tc>
          <w:tcPr>
            <w:tcW w:w="2287"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31E80191" w14:textId="5FE48B1A" w:rsidR="00E8741A" w:rsidRPr="00F5762A" w:rsidRDefault="00E8741A" w:rsidP="00E8741A">
            <w:pPr>
              <w:jc w:val="center"/>
              <w:rPr>
                <w:color w:val="000000"/>
              </w:rPr>
            </w:pPr>
            <w:r w:rsidRPr="00E8741A">
              <w:rPr>
                <w:color w:val="000000"/>
              </w:rPr>
              <w:t>20</w:t>
            </w:r>
          </w:p>
        </w:tc>
        <w:tc>
          <w:tcPr>
            <w:tcW w:w="2534"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bottom"/>
          </w:tcPr>
          <w:p w14:paraId="2C90D412" w14:textId="2757DF87" w:rsidR="00E8741A" w:rsidRPr="00F5762A" w:rsidRDefault="00E8741A" w:rsidP="00E8741A">
            <w:pPr>
              <w:jc w:val="center"/>
              <w:rPr>
                <w:color w:val="000000"/>
              </w:rPr>
            </w:pPr>
            <w:r w:rsidRPr="00E8741A">
              <w:rPr>
                <w:color w:val="000000"/>
              </w:rPr>
              <w:t>419604.06</w:t>
            </w:r>
          </w:p>
        </w:tc>
        <w:tc>
          <w:tcPr>
            <w:tcW w:w="2359"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4B247973" w14:textId="0298789E" w:rsidR="00E8741A" w:rsidRPr="00F5762A" w:rsidRDefault="00E8741A" w:rsidP="00E8741A">
            <w:pPr>
              <w:jc w:val="center"/>
              <w:rPr>
                <w:color w:val="000000"/>
              </w:rPr>
            </w:pPr>
            <w:r w:rsidRPr="00E8741A">
              <w:rPr>
                <w:color w:val="000000"/>
              </w:rPr>
              <w:t>2220352.71</w:t>
            </w:r>
          </w:p>
        </w:tc>
      </w:tr>
      <w:tr w:rsidR="00E8741A" w:rsidRPr="005A7C3D" w14:paraId="00EEE183" w14:textId="77777777" w:rsidTr="00383D33">
        <w:trPr>
          <w:trHeight w:val="23"/>
          <w:jc w:val="center"/>
        </w:trPr>
        <w:tc>
          <w:tcPr>
            <w:tcW w:w="2287"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2155F37E" w14:textId="7CFC9D30" w:rsidR="00E8741A" w:rsidRPr="00F5762A" w:rsidRDefault="00E8741A" w:rsidP="00E8741A">
            <w:pPr>
              <w:jc w:val="center"/>
              <w:rPr>
                <w:color w:val="000000"/>
              </w:rPr>
            </w:pPr>
            <w:r w:rsidRPr="00E8741A">
              <w:rPr>
                <w:color w:val="000000"/>
              </w:rPr>
              <w:t>21</w:t>
            </w:r>
          </w:p>
        </w:tc>
        <w:tc>
          <w:tcPr>
            <w:tcW w:w="2534"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bottom"/>
          </w:tcPr>
          <w:p w14:paraId="796AF772" w14:textId="35B3DABE" w:rsidR="00E8741A" w:rsidRPr="00F5762A" w:rsidRDefault="00E8741A" w:rsidP="00E8741A">
            <w:pPr>
              <w:jc w:val="center"/>
              <w:rPr>
                <w:color w:val="000000"/>
              </w:rPr>
            </w:pPr>
            <w:r w:rsidRPr="00E8741A">
              <w:rPr>
                <w:color w:val="000000"/>
              </w:rPr>
              <w:t>419606.74</w:t>
            </w:r>
          </w:p>
        </w:tc>
        <w:tc>
          <w:tcPr>
            <w:tcW w:w="2359"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17A3C5FB" w14:textId="32E12255" w:rsidR="00E8741A" w:rsidRPr="00F5762A" w:rsidRDefault="00E8741A" w:rsidP="00E8741A">
            <w:pPr>
              <w:jc w:val="center"/>
              <w:rPr>
                <w:color w:val="000000"/>
              </w:rPr>
            </w:pPr>
            <w:r w:rsidRPr="00E8741A">
              <w:rPr>
                <w:color w:val="000000"/>
              </w:rPr>
              <w:t>2220355.08</w:t>
            </w:r>
          </w:p>
        </w:tc>
      </w:tr>
      <w:tr w:rsidR="00E8741A" w:rsidRPr="005A7C3D" w14:paraId="563BA625" w14:textId="77777777" w:rsidTr="00383D33">
        <w:trPr>
          <w:trHeight w:val="23"/>
          <w:jc w:val="center"/>
        </w:trPr>
        <w:tc>
          <w:tcPr>
            <w:tcW w:w="2287"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674E2253" w14:textId="45DD9CCB" w:rsidR="00E8741A" w:rsidRPr="00F5762A" w:rsidRDefault="00E8741A" w:rsidP="00E8741A">
            <w:pPr>
              <w:jc w:val="center"/>
              <w:rPr>
                <w:color w:val="000000"/>
              </w:rPr>
            </w:pPr>
            <w:r w:rsidRPr="00E8741A">
              <w:rPr>
                <w:color w:val="000000"/>
              </w:rPr>
              <w:t>22</w:t>
            </w:r>
          </w:p>
        </w:tc>
        <w:tc>
          <w:tcPr>
            <w:tcW w:w="2534"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bottom"/>
          </w:tcPr>
          <w:p w14:paraId="3B87ABC9" w14:textId="407BB938" w:rsidR="00E8741A" w:rsidRPr="00F5762A" w:rsidRDefault="00E8741A" w:rsidP="00E8741A">
            <w:pPr>
              <w:jc w:val="center"/>
              <w:rPr>
                <w:color w:val="000000"/>
              </w:rPr>
            </w:pPr>
            <w:r w:rsidRPr="00E8741A">
              <w:rPr>
                <w:color w:val="000000"/>
              </w:rPr>
              <w:t>419610.18</w:t>
            </w:r>
          </w:p>
        </w:tc>
        <w:tc>
          <w:tcPr>
            <w:tcW w:w="2359"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5ED616F5" w14:textId="1A4831C6" w:rsidR="00E8741A" w:rsidRPr="00F5762A" w:rsidRDefault="00E8741A" w:rsidP="00E8741A">
            <w:pPr>
              <w:jc w:val="center"/>
              <w:rPr>
                <w:color w:val="000000"/>
              </w:rPr>
            </w:pPr>
            <w:r w:rsidRPr="00E8741A">
              <w:rPr>
                <w:color w:val="000000"/>
              </w:rPr>
              <w:t>2220351.58</w:t>
            </w:r>
          </w:p>
        </w:tc>
      </w:tr>
      <w:tr w:rsidR="00E8741A" w:rsidRPr="005A7C3D" w14:paraId="11D278CD" w14:textId="77777777" w:rsidTr="00383D33">
        <w:trPr>
          <w:trHeight w:val="23"/>
          <w:jc w:val="center"/>
        </w:trPr>
        <w:tc>
          <w:tcPr>
            <w:tcW w:w="2287"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4961BDEC" w14:textId="41C9BFB4" w:rsidR="00E8741A" w:rsidRPr="00F5762A" w:rsidRDefault="00E8741A" w:rsidP="00E8741A">
            <w:pPr>
              <w:jc w:val="center"/>
              <w:rPr>
                <w:color w:val="000000"/>
              </w:rPr>
            </w:pPr>
            <w:r w:rsidRPr="00E8741A">
              <w:rPr>
                <w:color w:val="000000"/>
              </w:rPr>
              <w:t>23</w:t>
            </w:r>
          </w:p>
        </w:tc>
        <w:tc>
          <w:tcPr>
            <w:tcW w:w="2534"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bottom"/>
          </w:tcPr>
          <w:p w14:paraId="45BFD077" w14:textId="7B8E6F82" w:rsidR="00E8741A" w:rsidRPr="00F5762A" w:rsidRDefault="00E8741A" w:rsidP="00E8741A">
            <w:pPr>
              <w:jc w:val="center"/>
              <w:rPr>
                <w:color w:val="000000"/>
              </w:rPr>
            </w:pPr>
            <w:r w:rsidRPr="00E8741A">
              <w:rPr>
                <w:color w:val="000000"/>
              </w:rPr>
              <w:t>419613.44</w:t>
            </w:r>
          </w:p>
        </w:tc>
        <w:tc>
          <w:tcPr>
            <w:tcW w:w="2359"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6AAD34E1" w14:textId="43CBE585" w:rsidR="00E8741A" w:rsidRPr="00F5762A" w:rsidRDefault="00E8741A" w:rsidP="00E8741A">
            <w:pPr>
              <w:jc w:val="center"/>
              <w:rPr>
                <w:color w:val="000000"/>
              </w:rPr>
            </w:pPr>
            <w:r w:rsidRPr="00E8741A">
              <w:rPr>
                <w:color w:val="000000"/>
              </w:rPr>
              <w:t>2220347.93</w:t>
            </w:r>
          </w:p>
        </w:tc>
      </w:tr>
      <w:tr w:rsidR="00E8741A" w:rsidRPr="005A7C3D" w14:paraId="53F90564" w14:textId="77777777" w:rsidTr="00383D33">
        <w:trPr>
          <w:trHeight w:val="23"/>
          <w:jc w:val="center"/>
        </w:trPr>
        <w:tc>
          <w:tcPr>
            <w:tcW w:w="2287"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52711AE0" w14:textId="6FF33ACC" w:rsidR="00E8741A" w:rsidRPr="00F5762A" w:rsidRDefault="00E8741A" w:rsidP="00E8741A">
            <w:pPr>
              <w:jc w:val="center"/>
              <w:rPr>
                <w:color w:val="000000"/>
              </w:rPr>
            </w:pPr>
            <w:r w:rsidRPr="00E8741A">
              <w:rPr>
                <w:color w:val="000000"/>
              </w:rPr>
              <w:t>1</w:t>
            </w:r>
          </w:p>
        </w:tc>
        <w:tc>
          <w:tcPr>
            <w:tcW w:w="2534" w:type="dxa"/>
            <w:tcBorders>
              <w:top w:val="single" w:sz="4" w:space="0" w:color="000001"/>
              <w:left w:val="single" w:sz="4" w:space="0" w:color="000001"/>
              <w:bottom w:val="single" w:sz="4" w:space="0" w:color="000001"/>
            </w:tcBorders>
            <w:shd w:val="clear" w:color="auto" w:fill="auto"/>
            <w:tcMar>
              <w:top w:w="0" w:type="dxa"/>
              <w:left w:w="0" w:type="dxa"/>
              <w:bottom w:w="0" w:type="dxa"/>
              <w:right w:w="0" w:type="dxa"/>
            </w:tcMar>
            <w:vAlign w:val="bottom"/>
          </w:tcPr>
          <w:p w14:paraId="5820EB60" w14:textId="2EF915E8" w:rsidR="00E8741A" w:rsidRPr="00F5762A" w:rsidRDefault="00E8741A" w:rsidP="00E8741A">
            <w:pPr>
              <w:jc w:val="center"/>
              <w:rPr>
                <w:color w:val="000000"/>
              </w:rPr>
            </w:pPr>
            <w:r w:rsidRPr="00E8741A">
              <w:rPr>
                <w:color w:val="000000"/>
              </w:rPr>
              <w:t>419635.23</w:t>
            </w:r>
          </w:p>
        </w:tc>
        <w:tc>
          <w:tcPr>
            <w:tcW w:w="2359" w:type="dxa"/>
            <w:tcBorders>
              <w:top w:val="single" w:sz="4" w:space="0" w:color="000001"/>
              <w:left w:val="single" w:sz="4" w:space="0" w:color="000001"/>
              <w:bottom w:val="single" w:sz="4" w:space="0" w:color="000001"/>
              <w:right w:val="single" w:sz="4" w:space="0" w:color="000001"/>
            </w:tcBorders>
            <w:shd w:val="clear" w:color="auto" w:fill="auto"/>
            <w:tcMar>
              <w:top w:w="0" w:type="dxa"/>
              <w:left w:w="0" w:type="dxa"/>
              <w:bottom w:w="0" w:type="dxa"/>
              <w:right w:w="0" w:type="dxa"/>
            </w:tcMar>
            <w:vAlign w:val="bottom"/>
          </w:tcPr>
          <w:p w14:paraId="01F2A037" w14:textId="7CF5C4AA" w:rsidR="00E8741A" w:rsidRPr="00F5762A" w:rsidRDefault="00E8741A" w:rsidP="00E8741A">
            <w:pPr>
              <w:jc w:val="center"/>
              <w:rPr>
                <w:color w:val="000000"/>
              </w:rPr>
            </w:pPr>
            <w:r w:rsidRPr="00E8741A">
              <w:rPr>
                <w:color w:val="000000"/>
              </w:rPr>
              <w:t>2220357.40</w:t>
            </w:r>
          </w:p>
        </w:tc>
      </w:tr>
    </w:tbl>
    <w:p w14:paraId="5BE67CC3" w14:textId="417E10C3" w:rsidR="00EF6249" w:rsidRDefault="00EF6249" w:rsidP="002641CE">
      <w:pPr>
        <w:rPr>
          <w:color w:val="000000"/>
          <w:sz w:val="28"/>
          <w:szCs w:val="28"/>
          <w:lang w:eastAsia="zh-CN" w:bidi="hi-IN"/>
        </w:rPr>
      </w:pPr>
    </w:p>
    <w:sectPr w:rsidR="00EF6249" w:rsidSect="000934DA">
      <w:footerReference w:type="default" r:id="rId16"/>
      <w:type w:val="continuous"/>
      <w:pgSz w:w="11906" w:h="16838"/>
      <w:pgMar w:top="851" w:right="794" w:bottom="993" w:left="141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EE4C1" w14:textId="77777777" w:rsidR="00B97E47" w:rsidRDefault="00B97E47">
      <w:r>
        <w:separator/>
      </w:r>
    </w:p>
  </w:endnote>
  <w:endnote w:type="continuationSeparator" w:id="0">
    <w:p w14:paraId="23D4280E" w14:textId="77777777" w:rsidR="00B97E47" w:rsidRDefault="00B97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Narrow">
    <w:panose1 w:val="020B0606020202030204"/>
    <w:charset w:val="CC"/>
    <w:family w:val="swiss"/>
    <w:pitch w:val="variable"/>
    <w:sig w:usb0="00000287" w:usb1="00000800" w:usb2="00000000" w:usb3="00000000" w:csb0="0000009F" w:csb1="00000000"/>
  </w:font>
  <w:font w:name="Mangal">
    <w:panose1 w:val="00000400000000000000"/>
    <w:charset w:val="00"/>
    <w:family w:val="roman"/>
    <w:pitch w:val="variable"/>
    <w:sig w:usb0="00008003" w:usb1="00000000" w:usb2="00000000" w:usb3="00000000" w:csb0="00000001" w:csb1="00000000"/>
  </w:font>
  <w:font w:name="Trajan Pro 3">
    <w:altName w:val="Cambria"/>
    <w:charset w:val="CC"/>
    <w:family w:val="roman"/>
    <w:pitch w:val="variable"/>
    <w:sig w:usb0="20000287" w:usb1="00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A321B2" w14:textId="77777777" w:rsidR="00684494" w:rsidRDefault="00684494">
    <w:pPr>
      <w:pStyle w:val="ac"/>
      <w:jc w:val="right"/>
    </w:pPr>
    <w:r>
      <w:fldChar w:fldCharType="begin"/>
    </w:r>
    <w:r>
      <w:instrText>PAGE   \* MERGEFORMAT</w:instrText>
    </w:r>
    <w:r>
      <w:fldChar w:fldCharType="separate"/>
    </w:r>
    <w:r>
      <w:t>2</w:t>
    </w:r>
    <w:r>
      <w:fldChar w:fldCharType="end"/>
    </w:r>
  </w:p>
  <w:p w14:paraId="1750762B" w14:textId="77777777" w:rsidR="00684494" w:rsidRDefault="00684494">
    <w:pPr>
      <w:pStyle w:val="ac"/>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8D0B7D" w14:textId="77777777" w:rsidR="002210F7" w:rsidRDefault="002210F7">
    <w:pPr>
      <w:pStyle w:val="ac"/>
      <w:jc w:val="right"/>
    </w:pPr>
    <w:r>
      <w:fldChar w:fldCharType="begin"/>
    </w:r>
    <w:r>
      <w:instrText>PAGE   \* MERGEFORMAT</w:instrText>
    </w:r>
    <w:r>
      <w:fldChar w:fldCharType="separate"/>
    </w:r>
    <w:r w:rsidR="002438EB">
      <w:rPr>
        <w:noProof/>
      </w:rPr>
      <w:t>2</w:t>
    </w:r>
    <w:r>
      <w:rPr>
        <w:noProof/>
      </w:rPr>
      <w:fldChar w:fldCharType="end"/>
    </w:r>
  </w:p>
  <w:p w14:paraId="7FFE84CF" w14:textId="77777777" w:rsidR="002210F7" w:rsidRDefault="002210F7">
    <w:pPr>
      <w:pStyle w:val="ac"/>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14282328"/>
      <w:docPartObj>
        <w:docPartGallery w:val="Page Numbers (Bottom of Page)"/>
        <w:docPartUnique/>
      </w:docPartObj>
    </w:sdtPr>
    <w:sdtContent>
      <w:p w14:paraId="2E126E37" w14:textId="77777777" w:rsidR="002210F7" w:rsidRDefault="002210F7">
        <w:pPr>
          <w:pStyle w:val="ac"/>
          <w:jc w:val="right"/>
        </w:pPr>
        <w:r>
          <w:fldChar w:fldCharType="begin"/>
        </w:r>
        <w:r>
          <w:instrText>PAGE   \* MERGEFORMAT</w:instrText>
        </w:r>
        <w:r>
          <w:fldChar w:fldCharType="separate"/>
        </w:r>
        <w:r w:rsidR="008A1952">
          <w:rPr>
            <w:noProof/>
          </w:rPr>
          <w:t>144</w:t>
        </w:r>
        <w:r>
          <w:fldChar w:fldCharType="end"/>
        </w:r>
      </w:p>
    </w:sdtContent>
  </w:sdt>
  <w:p w14:paraId="141B01C2" w14:textId="77777777" w:rsidR="002210F7" w:rsidRDefault="002210F7">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D824E" w14:textId="77777777" w:rsidR="00B97E47" w:rsidRDefault="00B97E47">
      <w:r>
        <w:separator/>
      </w:r>
    </w:p>
  </w:footnote>
  <w:footnote w:type="continuationSeparator" w:id="0">
    <w:p w14:paraId="3E7AD06F" w14:textId="77777777" w:rsidR="00B97E47" w:rsidRDefault="00B97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64683" w14:textId="77777777" w:rsidR="002210F7" w:rsidRDefault="002210F7" w:rsidP="00DD38EB">
    <w:pPr>
      <w:pStyle w:val="a6"/>
      <w:jc w:val="center"/>
      <w:rPr>
        <w:rFonts w:ascii="Arial" w:hAnsi="Arial" w:cs="Arial"/>
        <w:color w:val="808080"/>
        <w:sz w:val="14"/>
        <w:szCs w:val="18"/>
        <w:u w:color="808080"/>
      </w:rPr>
    </w:pPr>
    <w:r w:rsidRPr="00EE7D48">
      <w:rPr>
        <w:rFonts w:ascii="Arial" w:hAnsi="Arial" w:cs="Arial"/>
        <w:color w:val="808080"/>
        <w:sz w:val="14"/>
        <w:szCs w:val="18"/>
        <w:u w:color="808080"/>
      </w:rPr>
      <w:t xml:space="preserve">Проект планировки и межевания территории земельного участка по адресу: Астраханская область, Приволжский район, в юго-восточной части земельного участка №7 по ул. Казачинская в п. </w:t>
    </w:r>
    <w:proofErr w:type="spellStart"/>
    <w:r w:rsidRPr="00EE7D48">
      <w:rPr>
        <w:rFonts w:ascii="Arial" w:hAnsi="Arial" w:cs="Arial"/>
        <w:color w:val="808080"/>
        <w:sz w:val="14"/>
        <w:szCs w:val="18"/>
        <w:u w:color="808080"/>
      </w:rPr>
      <w:t>Новоначаловский</w:t>
    </w:r>
    <w:proofErr w:type="spellEnd"/>
  </w:p>
  <w:p w14:paraId="6F7BE741" w14:textId="77777777" w:rsidR="002210F7" w:rsidRDefault="002210F7">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7140A" w14:textId="77777777" w:rsidR="002210F7" w:rsidRPr="00684494" w:rsidRDefault="002210F7" w:rsidP="00684494">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8837B" w14:textId="77777777" w:rsidR="002210F7" w:rsidRPr="00684494" w:rsidRDefault="002210F7" w:rsidP="00684494">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cs="Symbol"/>
        <w:color w:val="000000"/>
        <w:sz w:val="28"/>
        <w:szCs w:val="28"/>
      </w:rPr>
    </w:lvl>
    <w:lvl w:ilvl="1">
      <w:start w:val="1"/>
      <w:numFmt w:val="bullet"/>
      <w:lvlText w:val=""/>
      <w:lvlJc w:val="left"/>
      <w:pPr>
        <w:tabs>
          <w:tab w:val="num" w:pos="1080"/>
        </w:tabs>
        <w:ind w:left="1080" w:hanging="360"/>
      </w:pPr>
      <w:rPr>
        <w:rFonts w:ascii="Symbol" w:hAnsi="Symbol" w:cs="Symbol"/>
        <w:color w:val="000000"/>
        <w:sz w:val="28"/>
        <w:szCs w:val="28"/>
      </w:rPr>
    </w:lvl>
    <w:lvl w:ilvl="2">
      <w:start w:val="1"/>
      <w:numFmt w:val="bullet"/>
      <w:lvlText w:val=""/>
      <w:lvlJc w:val="left"/>
      <w:pPr>
        <w:tabs>
          <w:tab w:val="num" w:pos="1440"/>
        </w:tabs>
        <w:ind w:left="1440" w:hanging="360"/>
      </w:pPr>
      <w:rPr>
        <w:rFonts w:ascii="Symbol" w:hAnsi="Symbol" w:cs="Symbol"/>
        <w:color w:val="000000"/>
        <w:sz w:val="28"/>
        <w:szCs w:val="28"/>
      </w:rPr>
    </w:lvl>
    <w:lvl w:ilvl="3">
      <w:start w:val="1"/>
      <w:numFmt w:val="bullet"/>
      <w:lvlText w:val=""/>
      <w:lvlJc w:val="left"/>
      <w:pPr>
        <w:tabs>
          <w:tab w:val="num" w:pos="1800"/>
        </w:tabs>
        <w:ind w:left="1800" w:hanging="360"/>
      </w:pPr>
      <w:rPr>
        <w:rFonts w:ascii="Symbol" w:hAnsi="Symbol" w:cs="Symbol"/>
        <w:color w:val="000000"/>
        <w:sz w:val="28"/>
        <w:szCs w:val="28"/>
      </w:rPr>
    </w:lvl>
    <w:lvl w:ilvl="4">
      <w:start w:val="1"/>
      <w:numFmt w:val="bullet"/>
      <w:lvlText w:val=""/>
      <w:lvlJc w:val="left"/>
      <w:pPr>
        <w:tabs>
          <w:tab w:val="num" w:pos="2160"/>
        </w:tabs>
        <w:ind w:left="2160" w:hanging="360"/>
      </w:pPr>
      <w:rPr>
        <w:rFonts w:ascii="Symbol" w:hAnsi="Symbol" w:cs="Symbol"/>
        <w:color w:val="000000"/>
        <w:sz w:val="28"/>
        <w:szCs w:val="28"/>
      </w:rPr>
    </w:lvl>
    <w:lvl w:ilvl="5">
      <w:start w:val="1"/>
      <w:numFmt w:val="bullet"/>
      <w:lvlText w:val=""/>
      <w:lvlJc w:val="left"/>
      <w:pPr>
        <w:tabs>
          <w:tab w:val="num" w:pos="2520"/>
        </w:tabs>
        <w:ind w:left="2520" w:hanging="360"/>
      </w:pPr>
      <w:rPr>
        <w:rFonts w:ascii="Symbol" w:hAnsi="Symbol" w:cs="Symbol"/>
        <w:color w:val="000000"/>
        <w:sz w:val="28"/>
        <w:szCs w:val="28"/>
      </w:rPr>
    </w:lvl>
    <w:lvl w:ilvl="6">
      <w:start w:val="1"/>
      <w:numFmt w:val="bullet"/>
      <w:lvlText w:val=""/>
      <w:lvlJc w:val="left"/>
      <w:pPr>
        <w:tabs>
          <w:tab w:val="num" w:pos="2880"/>
        </w:tabs>
        <w:ind w:left="2880" w:hanging="360"/>
      </w:pPr>
      <w:rPr>
        <w:rFonts w:ascii="Symbol" w:hAnsi="Symbol" w:cs="Symbol"/>
        <w:color w:val="000000"/>
        <w:sz w:val="28"/>
        <w:szCs w:val="28"/>
      </w:rPr>
    </w:lvl>
    <w:lvl w:ilvl="7">
      <w:start w:val="1"/>
      <w:numFmt w:val="bullet"/>
      <w:lvlText w:val=""/>
      <w:lvlJc w:val="left"/>
      <w:pPr>
        <w:tabs>
          <w:tab w:val="num" w:pos="3240"/>
        </w:tabs>
        <w:ind w:left="3240" w:hanging="360"/>
      </w:pPr>
      <w:rPr>
        <w:rFonts w:ascii="Symbol" w:hAnsi="Symbol" w:cs="Symbol"/>
        <w:color w:val="000000"/>
        <w:sz w:val="28"/>
        <w:szCs w:val="28"/>
      </w:rPr>
    </w:lvl>
    <w:lvl w:ilvl="8">
      <w:start w:val="1"/>
      <w:numFmt w:val="bullet"/>
      <w:lvlText w:val=""/>
      <w:lvlJc w:val="left"/>
      <w:pPr>
        <w:tabs>
          <w:tab w:val="num" w:pos="3600"/>
        </w:tabs>
        <w:ind w:left="3600" w:hanging="360"/>
      </w:pPr>
      <w:rPr>
        <w:rFonts w:ascii="Symbol" w:hAnsi="Symbol" w:cs="Symbol"/>
        <w:color w:val="000000"/>
        <w:sz w:val="28"/>
        <w:szCs w:val="28"/>
      </w:rPr>
    </w:lvl>
  </w:abstractNum>
  <w:abstractNum w:abstractNumId="1" w15:restartNumberingAfterBreak="0">
    <w:nsid w:val="00000012"/>
    <w:multiLevelType w:val="singleLevel"/>
    <w:tmpl w:val="00000012"/>
    <w:name w:val="WW8Num40"/>
    <w:lvl w:ilvl="0">
      <w:start w:val="1"/>
      <w:numFmt w:val="bullet"/>
      <w:lvlText w:val=""/>
      <w:lvlJc w:val="left"/>
      <w:pPr>
        <w:tabs>
          <w:tab w:val="num" w:pos="1440"/>
        </w:tabs>
        <w:ind w:left="1440" w:hanging="360"/>
      </w:pPr>
      <w:rPr>
        <w:rFonts w:ascii="Symbol" w:hAnsi="Symbol" w:cs="Symbol"/>
      </w:rPr>
    </w:lvl>
  </w:abstractNum>
  <w:abstractNum w:abstractNumId="2" w15:restartNumberingAfterBreak="0">
    <w:nsid w:val="03811E07"/>
    <w:multiLevelType w:val="hybridMultilevel"/>
    <w:tmpl w:val="349CCD5C"/>
    <w:lvl w:ilvl="0" w:tplc="BE08C1A2">
      <w:start w:val="1"/>
      <w:numFmt w:val="bullet"/>
      <w:lvlText w:val=""/>
      <w:lvlJc w:val="center"/>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6C43BCA"/>
    <w:multiLevelType w:val="singleLevel"/>
    <w:tmpl w:val="CB4E1B3E"/>
    <w:lvl w:ilvl="0">
      <w:start w:val="3"/>
      <w:numFmt w:val="decimal"/>
      <w:lvlText w:val="%1"/>
      <w:lvlJc w:val="left"/>
      <w:pPr>
        <w:tabs>
          <w:tab w:val="num" w:pos="360"/>
        </w:tabs>
        <w:ind w:left="360" w:hanging="360"/>
      </w:pPr>
      <w:rPr>
        <w:rFonts w:hint="default"/>
        <w:i w:val="0"/>
      </w:rPr>
    </w:lvl>
  </w:abstractNum>
  <w:abstractNum w:abstractNumId="4" w15:restartNumberingAfterBreak="0">
    <w:nsid w:val="09D27FB0"/>
    <w:multiLevelType w:val="singleLevel"/>
    <w:tmpl w:val="AB684D1A"/>
    <w:lvl w:ilvl="0">
      <w:numFmt w:val="bullet"/>
      <w:lvlText w:val="-"/>
      <w:lvlJc w:val="left"/>
      <w:pPr>
        <w:tabs>
          <w:tab w:val="num" w:pos="1069"/>
        </w:tabs>
        <w:ind w:left="1069" w:hanging="360"/>
      </w:pPr>
      <w:rPr>
        <w:rFonts w:hint="default"/>
      </w:rPr>
    </w:lvl>
  </w:abstractNum>
  <w:abstractNum w:abstractNumId="5" w15:restartNumberingAfterBreak="0">
    <w:nsid w:val="09F51CAA"/>
    <w:multiLevelType w:val="singleLevel"/>
    <w:tmpl w:val="BE984384"/>
    <w:lvl w:ilvl="0">
      <w:start w:val="43"/>
      <w:numFmt w:val="bullet"/>
      <w:lvlText w:val="-"/>
      <w:lvlJc w:val="left"/>
      <w:pPr>
        <w:tabs>
          <w:tab w:val="num" w:pos="1069"/>
        </w:tabs>
        <w:ind w:left="1069" w:hanging="360"/>
      </w:pPr>
      <w:rPr>
        <w:rFonts w:hint="default"/>
      </w:rPr>
    </w:lvl>
  </w:abstractNum>
  <w:abstractNum w:abstractNumId="6" w15:restartNumberingAfterBreak="0">
    <w:nsid w:val="0B33533C"/>
    <w:multiLevelType w:val="hybridMultilevel"/>
    <w:tmpl w:val="49269938"/>
    <w:lvl w:ilvl="0" w:tplc="2752E15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CAD70CB"/>
    <w:multiLevelType w:val="multilevel"/>
    <w:tmpl w:val="B9A0A00E"/>
    <w:lvl w:ilvl="0">
      <w:start w:val="1"/>
      <w:numFmt w:val="decimal"/>
      <w:lvlText w:val="%1."/>
      <w:lvlJc w:val="left"/>
      <w:pPr>
        <w:ind w:left="450" w:hanging="450"/>
      </w:pPr>
      <w:rPr>
        <w:rFonts w:eastAsia="Times New Roman" w:hint="default"/>
      </w:rPr>
    </w:lvl>
    <w:lvl w:ilvl="1">
      <w:start w:val="1"/>
      <w:numFmt w:val="decimal"/>
      <w:lvlText w:val="%1.%2."/>
      <w:lvlJc w:val="left"/>
      <w:pPr>
        <w:ind w:left="720" w:hanging="72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1080" w:hanging="108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440" w:hanging="1440"/>
      </w:pPr>
      <w:rPr>
        <w:rFonts w:eastAsia="Times New Roman" w:hint="default"/>
      </w:rPr>
    </w:lvl>
    <w:lvl w:ilvl="6">
      <w:start w:val="1"/>
      <w:numFmt w:val="decimal"/>
      <w:lvlText w:val="%1.%2.%3.%4.%5.%6.%7."/>
      <w:lvlJc w:val="left"/>
      <w:pPr>
        <w:ind w:left="1800" w:hanging="1800"/>
      </w:pPr>
      <w:rPr>
        <w:rFonts w:eastAsia="Times New Roman" w:hint="default"/>
      </w:rPr>
    </w:lvl>
    <w:lvl w:ilvl="7">
      <w:start w:val="1"/>
      <w:numFmt w:val="decimal"/>
      <w:lvlText w:val="%1.%2.%3.%4.%5.%6.%7.%8."/>
      <w:lvlJc w:val="left"/>
      <w:pPr>
        <w:ind w:left="1800" w:hanging="1800"/>
      </w:pPr>
      <w:rPr>
        <w:rFonts w:eastAsia="Times New Roman" w:hint="default"/>
      </w:rPr>
    </w:lvl>
    <w:lvl w:ilvl="8">
      <w:start w:val="1"/>
      <w:numFmt w:val="decimal"/>
      <w:lvlText w:val="%1.%2.%3.%4.%5.%6.%7.%8.%9."/>
      <w:lvlJc w:val="left"/>
      <w:pPr>
        <w:ind w:left="2160" w:hanging="2160"/>
      </w:pPr>
      <w:rPr>
        <w:rFonts w:eastAsia="Times New Roman" w:hint="default"/>
      </w:rPr>
    </w:lvl>
  </w:abstractNum>
  <w:abstractNum w:abstractNumId="8" w15:restartNumberingAfterBreak="0">
    <w:nsid w:val="0DCD23D7"/>
    <w:multiLevelType w:val="hybridMultilevel"/>
    <w:tmpl w:val="A59CC392"/>
    <w:lvl w:ilvl="0" w:tplc="BE08C1A2">
      <w:start w:val="1"/>
      <w:numFmt w:val="bullet"/>
      <w:lvlText w:val=""/>
      <w:lvlJc w:val="center"/>
      <w:pPr>
        <w:ind w:left="928"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11CB4008"/>
    <w:multiLevelType w:val="hybridMultilevel"/>
    <w:tmpl w:val="B8B22E6A"/>
    <w:lvl w:ilvl="0" w:tplc="E43A3D00">
      <w:start w:val="3"/>
      <w:numFmt w:val="bullet"/>
      <w:lvlText w:val="-"/>
      <w:lvlJc w:val="left"/>
      <w:pPr>
        <w:tabs>
          <w:tab w:val="num" w:pos="720"/>
        </w:tabs>
        <w:ind w:left="720" w:hanging="360"/>
      </w:pPr>
      <w:rPr>
        <w:rFonts w:ascii="Arial" w:eastAsia="Arial" w:hAnsi="Arial" w:cs="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7774BF"/>
    <w:multiLevelType w:val="hybridMultilevel"/>
    <w:tmpl w:val="D326E6C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19A63CEE"/>
    <w:multiLevelType w:val="multilevel"/>
    <w:tmpl w:val="4CC47B6E"/>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0F6DA7"/>
    <w:multiLevelType w:val="hybridMultilevel"/>
    <w:tmpl w:val="F4CAA3DE"/>
    <w:lvl w:ilvl="0" w:tplc="BE08C1A2">
      <w:start w:val="1"/>
      <w:numFmt w:val="bullet"/>
      <w:lvlText w:val=""/>
      <w:lvlJc w:val="center"/>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1A2D67AB"/>
    <w:multiLevelType w:val="singleLevel"/>
    <w:tmpl w:val="A5EA93C4"/>
    <w:lvl w:ilvl="0">
      <w:start w:val="2"/>
      <w:numFmt w:val="decimal"/>
      <w:lvlText w:val=""/>
      <w:lvlJc w:val="left"/>
      <w:pPr>
        <w:tabs>
          <w:tab w:val="num" w:pos="360"/>
        </w:tabs>
        <w:ind w:left="360" w:hanging="360"/>
      </w:pPr>
      <w:rPr>
        <w:rFonts w:hint="default"/>
      </w:rPr>
    </w:lvl>
  </w:abstractNum>
  <w:abstractNum w:abstractNumId="14" w15:restartNumberingAfterBreak="0">
    <w:nsid w:val="25502554"/>
    <w:multiLevelType w:val="hybridMultilevel"/>
    <w:tmpl w:val="024EE58E"/>
    <w:lvl w:ilvl="0" w:tplc="2698EC04">
      <w:start w:val="1"/>
      <w:numFmt w:val="decimal"/>
      <w:lvlText w:val="%1."/>
      <w:lvlJc w:val="left"/>
      <w:pPr>
        <w:ind w:left="786" w:hanging="360"/>
      </w:pPr>
      <w:rPr>
        <w:rFonts w:ascii="Times New Roman CYR" w:eastAsia="Times New Roman" w:hAnsi="Times New Roman CYR" w:cs="Times New Roman CYR" w:hint="default"/>
        <w:b/>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15:restartNumberingAfterBreak="0">
    <w:nsid w:val="2849323C"/>
    <w:multiLevelType w:val="singleLevel"/>
    <w:tmpl w:val="0419000F"/>
    <w:lvl w:ilvl="0">
      <w:start w:val="1"/>
      <w:numFmt w:val="decimal"/>
      <w:lvlText w:val="%1."/>
      <w:lvlJc w:val="left"/>
      <w:pPr>
        <w:tabs>
          <w:tab w:val="num" w:pos="360"/>
        </w:tabs>
        <w:ind w:left="360" w:hanging="360"/>
      </w:pPr>
      <w:rPr>
        <w:rFonts w:hint="default"/>
      </w:rPr>
    </w:lvl>
  </w:abstractNum>
  <w:abstractNum w:abstractNumId="16" w15:restartNumberingAfterBreak="0">
    <w:nsid w:val="2AE82EF9"/>
    <w:multiLevelType w:val="hybridMultilevel"/>
    <w:tmpl w:val="838883BA"/>
    <w:lvl w:ilvl="0" w:tplc="BE08C1A2">
      <w:start w:val="1"/>
      <w:numFmt w:val="bullet"/>
      <w:lvlText w:val=""/>
      <w:lvlJc w:val="center"/>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311417E5"/>
    <w:multiLevelType w:val="multilevel"/>
    <w:tmpl w:val="D7CA087C"/>
    <w:lvl w:ilvl="0">
      <w:start w:val="2"/>
      <w:numFmt w:val="decimal"/>
      <w:lvlText w:val="%1."/>
      <w:lvlJc w:val="left"/>
      <w:pPr>
        <w:tabs>
          <w:tab w:val="num" w:pos="540"/>
        </w:tabs>
        <w:ind w:left="540" w:hanging="540"/>
      </w:pPr>
      <w:rPr>
        <w:rFonts w:hint="default"/>
      </w:rPr>
    </w:lvl>
    <w:lvl w:ilvl="1">
      <w:start w:val="3"/>
      <w:numFmt w:val="decimal"/>
      <w:lvlText w:val="%1.%2."/>
      <w:lvlJc w:val="left"/>
      <w:pPr>
        <w:tabs>
          <w:tab w:val="num" w:pos="1855"/>
        </w:tabs>
        <w:ind w:left="1855" w:hanging="720"/>
      </w:pPr>
      <w:rPr>
        <w:rFonts w:hint="default"/>
      </w:rPr>
    </w:lvl>
    <w:lvl w:ilvl="2">
      <w:start w:val="1"/>
      <w:numFmt w:val="decimal"/>
      <w:lvlText w:val="%1.%2.%3."/>
      <w:lvlJc w:val="left"/>
      <w:pPr>
        <w:tabs>
          <w:tab w:val="num" w:pos="2550"/>
        </w:tabs>
        <w:ind w:left="2550" w:hanging="720"/>
      </w:pPr>
      <w:rPr>
        <w:rFonts w:hint="default"/>
      </w:rPr>
    </w:lvl>
    <w:lvl w:ilvl="3">
      <w:start w:val="1"/>
      <w:numFmt w:val="decimal"/>
      <w:lvlText w:val="%1.%2.%3.%4."/>
      <w:lvlJc w:val="left"/>
      <w:pPr>
        <w:tabs>
          <w:tab w:val="num" w:pos="3825"/>
        </w:tabs>
        <w:ind w:left="3825" w:hanging="1080"/>
      </w:pPr>
      <w:rPr>
        <w:rFonts w:hint="default"/>
      </w:rPr>
    </w:lvl>
    <w:lvl w:ilvl="4">
      <w:start w:val="1"/>
      <w:numFmt w:val="decimal"/>
      <w:lvlText w:val="%1.%2.%3.%4.%5."/>
      <w:lvlJc w:val="left"/>
      <w:pPr>
        <w:tabs>
          <w:tab w:val="num" w:pos="4740"/>
        </w:tabs>
        <w:ind w:left="4740" w:hanging="1080"/>
      </w:pPr>
      <w:rPr>
        <w:rFonts w:hint="default"/>
      </w:rPr>
    </w:lvl>
    <w:lvl w:ilvl="5">
      <w:start w:val="1"/>
      <w:numFmt w:val="decimal"/>
      <w:lvlText w:val="%1.%2.%3.%4.%5.%6."/>
      <w:lvlJc w:val="left"/>
      <w:pPr>
        <w:tabs>
          <w:tab w:val="num" w:pos="6015"/>
        </w:tabs>
        <w:ind w:left="6015" w:hanging="1440"/>
      </w:pPr>
      <w:rPr>
        <w:rFonts w:hint="default"/>
      </w:rPr>
    </w:lvl>
    <w:lvl w:ilvl="6">
      <w:start w:val="1"/>
      <w:numFmt w:val="decimal"/>
      <w:lvlText w:val="%1.%2.%3.%4.%5.%6.%7."/>
      <w:lvlJc w:val="left"/>
      <w:pPr>
        <w:tabs>
          <w:tab w:val="num" w:pos="6930"/>
        </w:tabs>
        <w:ind w:left="6930" w:hanging="1440"/>
      </w:pPr>
      <w:rPr>
        <w:rFonts w:hint="default"/>
      </w:rPr>
    </w:lvl>
    <w:lvl w:ilvl="7">
      <w:start w:val="1"/>
      <w:numFmt w:val="decimal"/>
      <w:lvlText w:val="%1.%2.%3.%4.%5.%6.%7.%8."/>
      <w:lvlJc w:val="left"/>
      <w:pPr>
        <w:tabs>
          <w:tab w:val="num" w:pos="8205"/>
        </w:tabs>
        <w:ind w:left="8205" w:hanging="1800"/>
      </w:pPr>
      <w:rPr>
        <w:rFonts w:hint="default"/>
      </w:rPr>
    </w:lvl>
    <w:lvl w:ilvl="8">
      <w:start w:val="1"/>
      <w:numFmt w:val="decimal"/>
      <w:lvlText w:val="%1.%2.%3.%4.%5.%6.%7.%8.%9."/>
      <w:lvlJc w:val="left"/>
      <w:pPr>
        <w:tabs>
          <w:tab w:val="num" w:pos="9480"/>
        </w:tabs>
        <w:ind w:left="9480" w:hanging="2160"/>
      </w:pPr>
      <w:rPr>
        <w:rFonts w:hint="default"/>
      </w:rPr>
    </w:lvl>
  </w:abstractNum>
  <w:abstractNum w:abstractNumId="18" w15:restartNumberingAfterBreak="0">
    <w:nsid w:val="327B6261"/>
    <w:multiLevelType w:val="multilevel"/>
    <w:tmpl w:val="1ED8CB98"/>
    <w:lvl w:ilvl="0">
      <w:start w:val="1"/>
      <w:numFmt w:val="decimal"/>
      <w:lvlText w:val="%1"/>
      <w:lvlJc w:val="left"/>
      <w:pPr>
        <w:tabs>
          <w:tab w:val="num" w:pos="405"/>
        </w:tabs>
        <w:ind w:left="405" w:hanging="405"/>
      </w:pPr>
      <w:rPr>
        <w:rFonts w:ascii="Times New Roman" w:hAnsi="Times New Roman" w:cs="Times New Roman" w:hint="default"/>
        <w:sz w:val="20"/>
      </w:rPr>
    </w:lvl>
    <w:lvl w:ilvl="1">
      <w:start w:val="1"/>
      <w:numFmt w:val="decimal"/>
      <w:lvlText w:val="%1.%2"/>
      <w:lvlJc w:val="left"/>
      <w:pPr>
        <w:tabs>
          <w:tab w:val="num" w:pos="405"/>
        </w:tabs>
        <w:ind w:left="405" w:hanging="405"/>
      </w:pPr>
      <w:rPr>
        <w:rFonts w:ascii="Times New Roman" w:hAnsi="Times New Roman" w:cs="Times New Roman" w:hint="default"/>
        <w:sz w:val="20"/>
      </w:rPr>
    </w:lvl>
    <w:lvl w:ilvl="2">
      <w:start w:val="1"/>
      <w:numFmt w:val="decimal"/>
      <w:lvlText w:val="%1.%2.%3"/>
      <w:lvlJc w:val="left"/>
      <w:pPr>
        <w:tabs>
          <w:tab w:val="num" w:pos="720"/>
        </w:tabs>
        <w:ind w:left="720" w:hanging="720"/>
      </w:pPr>
      <w:rPr>
        <w:rFonts w:ascii="Times New Roman" w:hAnsi="Times New Roman" w:cs="Times New Roman" w:hint="default"/>
        <w:sz w:val="24"/>
        <w:szCs w:val="24"/>
      </w:rPr>
    </w:lvl>
    <w:lvl w:ilvl="3">
      <w:start w:val="1"/>
      <w:numFmt w:val="decimal"/>
      <w:lvlText w:val="%1.%2.%3.%4"/>
      <w:lvlJc w:val="left"/>
      <w:pPr>
        <w:tabs>
          <w:tab w:val="num" w:pos="1080"/>
        </w:tabs>
        <w:ind w:left="1080" w:hanging="1080"/>
      </w:pPr>
      <w:rPr>
        <w:rFonts w:ascii="Times New Roman" w:hAnsi="Times New Roman" w:cs="Times New Roman" w:hint="default"/>
        <w:sz w:val="20"/>
      </w:rPr>
    </w:lvl>
    <w:lvl w:ilvl="4">
      <w:start w:val="1"/>
      <w:numFmt w:val="decimal"/>
      <w:lvlText w:val="%1.%2.%3.%4.%5"/>
      <w:lvlJc w:val="left"/>
      <w:pPr>
        <w:tabs>
          <w:tab w:val="num" w:pos="1080"/>
        </w:tabs>
        <w:ind w:left="1080" w:hanging="1080"/>
      </w:pPr>
      <w:rPr>
        <w:rFonts w:ascii="Times New Roman" w:hAnsi="Times New Roman" w:cs="Times New Roman" w:hint="default"/>
        <w:sz w:val="20"/>
      </w:rPr>
    </w:lvl>
    <w:lvl w:ilvl="5">
      <w:start w:val="1"/>
      <w:numFmt w:val="decimal"/>
      <w:lvlText w:val="%1.%2.%3.%4.%5.%6"/>
      <w:lvlJc w:val="left"/>
      <w:pPr>
        <w:tabs>
          <w:tab w:val="num" w:pos="1440"/>
        </w:tabs>
        <w:ind w:left="1440" w:hanging="1440"/>
      </w:pPr>
      <w:rPr>
        <w:rFonts w:ascii="Times New Roman" w:hAnsi="Times New Roman" w:cs="Times New Roman" w:hint="default"/>
        <w:sz w:val="20"/>
      </w:rPr>
    </w:lvl>
    <w:lvl w:ilvl="6">
      <w:start w:val="1"/>
      <w:numFmt w:val="decimal"/>
      <w:lvlText w:val="%1.%2.%3.%4.%5.%6.%7"/>
      <w:lvlJc w:val="left"/>
      <w:pPr>
        <w:tabs>
          <w:tab w:val="num" w:pos="1440"/>
        </w:tabs>
        <w:ind w:left="1440" w:hanging="1440"/>
      </w:pPr>
      <w:rPr>
        <w:rFonts w:ascii="Times New Roman" w:hAnsi="Times New Roman" w:cs="Times New Roman" w:hint="default"/>
        <w:sz w:val="20"/>
      </w:rPr>
    </w:lvl>
    <w:lvl w:ilvl="7">
      <w:start w:val="1"/>
      <w:numFmt w:val="decimal"/>
      <w:lvlText w:val="%1.%2.%3.%4.%5.%6.%7.%8"/>
      <w:lvlJc w:val="left"/>
      <w:pPr>
        <w:tabs>
          <w:tab w:val="num" w:pos="1800"/>
        </w:tabs>
        <w:ind w:left="1800" w:hanging="1800"/>
      </w:pPr>
      <w:rPr>
        <w:rFonts w:ascii="Times New Roman" w:hAnsi="Times New Roman" w:cs="Times New Roman" w:hint="default"/>
        <w:sz w:val="20"/>
      </w:rPr>
    </w:lvl>
    <w:lvl w:ilvl="8">
      <w:start w:val="1"/>
      <w:numFmt w:val="decimal"/>
      <w:lvlText w:val="%1.%2.%3.%4.%5.%6.%7.%8.%9"/>
      <w:lvlJc w:val="left"/>
      <w:pPr>
        <w:tabs>
          <w:tab w:val="num" w:pos="1800"/>
        </w:tabs>
        <w:ind w:left="1800" w:hanging="1800"/>
      </w:pPr>
      <w:rPr>
        <w:rFonts w:ascii="Times New Roman" w:hAnsi="Times New Roman" w:cs="Times New Roman" w:hint="default"/>
        <w:sz w:val="20"/>
      </w:rPr>
    </w:lvl>
  </w:abstractNum>
  <w:abstractNum w:abstractNumId="19" w15:restartNumberingAfterBreak="0">
    <w:nsid w:val="34CD64EB"/>
    <w:multiLevelType w:val="multilevel"/>
    <w:tmpl w:val="9800BB3E"/>
    <w:lvl w:ilvl="0">
      <w:start w:val="1"/>
      <w:numFmt w:val="decimal"/>
      <w:lvlText w:val="%1"/>
      <w:lvlJc w:val="left"/>
      <w:pPr>
        <w:tabs>
          <w:tab w:val="num" w:pos="525"/>
        </w:tabs>
        <w:ind w:left="525" w:hanging="525"/>
      </w:pPr>
      <w:rPr>
        <w:rFonts w:hint="default"/>
      </w:rPr>
    </w:lvl>
    <w:lvl w:ilvl="1">
      <w:start w:val="2"/>
      <w:numFmt w:val="decimal"/>
      <w:lvlText w:val="%1.%2"/>
      <w:lvlJc w:val="left"/>
      <w:pPr>
        <w:tabs>
          <w:tab w:val="num" w:pos="705"/>
        </w:tabs>
        <w:ind w:left="705" w:hanging="52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20" w15:restartNumberingAfterBreak="0">
    <w:nsid w:val="3606420E"/>
    <w:multiLevelType w:val="hybridMultilevel"/>
    <w:tmpl w:val="4B4ADF46"/>
    <w:lvl w:ilvl="0" w:tplc="6658CD08">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1" w15:restartNumberingAfterBreak="0">
    <w:nsid w:val="36FF24E5"/>
    <w:multiLevelType w:val="singleLevel"/>
    <w:tmpl w:val="593CD27A"/>
    <w:lvl w:ilvl="0">
      <w:start w:val="3"/>
      <w:numFmt w:val="bullet"/>
      <w:lvlText w:val="-"/>
      <w:lvlJc w:val="left"/>
      <w:pPr>
        <w:tabs>
          <w:tab w:val="num" w:pos="360"/>
        </w:tabs>
        <w:ind w:left="360" w:hanging="360"/>
      </w:pPr>
      <w:rPr>
        <w:rFonts w:hint="default"/>
      </w:rPr>
    </w:lvl>
  </w:abstractNum>
  <w:abstractNum w:abstractNumId="22" w15:restartNumberingAfterBreak="0">
    <w:nsid w:val="3AC302A6"/>
    <w:multiLevelType w:val="hybridMultilevel"/>
    <w:tmpl w:val="90BE53E0"/>
    <w:lvl w:ilvl="0" w:tplc="BE08C1A2">
      <w:start w:val="1"/>
      <w:numFmt w:val="bullet"/>
      <w:lvlText w:val=""/>
      <w:lvlJc w:val="center"/>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3B3E6B8C"/>
    <w:multiLevelType w:val="hybridMultilevel"/>
    <w:tmpl w:val="E47CEE38"/>
    <w:lvl w:ilvl="0" w:tplc="43FCADE0">
      <w:start w:val="3"/>
      <w:numFmt w:val="bullet"/>
      <w:lvlText w:val="-"/>
      <w:lvlJc w:val="left"/>
      <w:pPr>
        <w:tabs>
          <w:tab w:val="num" w:pos="720"/>
        </w:tabs>
        <w:ind w:left="720" w:hanging="360"/>
      </w:pPr>
      <w:rPr>
        <w:rFonts w:ascii="Arial" w:eastAsia="Times New Roman" w:hAnsi="Arial" w:cs="Aria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944121"/>
    <w:multiLevelType w:val="multilevel"/>
    <w:tmpl w:val="C450AB34"/>
    <w:lvl w:ilvl="0">
      <w:start w:val="1"/>
      <w:numFmt w:val="decimal"/>
      <w:lvlText w:val="%1."/>
      <w:lvlJc w:val="left"/>
      <w:pPr>
        <w:ind w:left="495" w:hanging="360"/>
      </w:pPr>
      <w:rPr>
        <w:rFonts w:hint="default"/>
      </w:rPr>
    </w:lvl>
    <w:lvl w:ilvl="1">
      <w:start w:val="1"/>
      <w:numFmt w:val="decimal"/>
      <w:isLgl/>
      <w:lvlText w:val="%1.%2."/>
      <w:lvlJc w:val="left"/>
      <w:pPr>
        <w:ind w:left="855" w:hanging="720"/>
      </w:pPr>
      <w:rPr>
        <w:rFonts w:hint="default"/>
      </w:rPr>
    </w:lvl>
    <w:lvl w:ilvl="2">
      <w:start w:val="1"/>
      <w:numFmt w:val="decimal"/>
      <w:isLgl/>
      <w:lvlText w:val="%1.%2.%3."/>
      <w:lvlJc w:val="left"/>
      <w:pPr>
        <w:ind w:left="855" w:hanging="720"/>
      </w:pPr>
      <w:rPr>
        <w:rFonts w:hint="default"/>
      </w:rPr>
    </w:lvl>
    <w:lvl w:ilvl="3">
      <w:start w:val="1"/>
      <w:numFmt w:val="decimal"/>
      <w:isLgl/>
      <w:lvlText w:val="%1.%2.%3.%4."/>
      <w:lvlJc w:val="left"/>
      <w:pPr>
        <w:ind w:left="1215" w:hanging="1080"/>
      </w:pPr>
      <w:rPr>
        <w:rFonts w:hint="default"/>
      </w:rPr>
    </w:lvl>
    <w:lvl w:ilvl="4">
      <w:start w:val="1"/>
      <w:numFmt w:val="decimal"/>
      <w:isLgl/>
      <w:lvlText w:val="%1.%2.%3.%4.%5."/>
      <w:lvlJc w:val="left"/>
      <w:pPr>
        <w:ind w:left="1215" w:hanging="1080"/>
      </w:pPr>
      <w:rPr>
        <w:rFonts w:hint="default"/>
      </w:rPr>
    </w:lvl>
    <w:lvl w:ilvl="5">
      <w:start w:val="1"/>
      <w:numFmt w:val="decimal"/>
      <w:isLgl/>
      <w:lvlText w:val="%1.%2.%3.%4.%5.%6."/>
      <w:lvlJc w:val="left"/>
      <w:pPr>
        <w:ind w:left="1575" w:hanging="1440"/>
      </w:pPr>
      <w:rPr>
        <w:rFonts w:hint="default"/>
      </w:rPr>
    </w:lvl>
    <w:lvl w:ilvl="6">
      <w:start w:val="1"/>
      <w:numFmt w:val="decimal"/>
      <w:isLgl/>
      <w:lvlText w:val="%1.%2.%3.%4.%5.%6.%7."/>
      <w:lvlJc w:val="left"/>
      <w:pPr>
        <w:ind w:left="1935" w:hanging="1800"/>
      </w:pPr>
      <w:rPr>
        <w:rFonts w:hint="default"/>
      </w:rPr>
    </w:lvl>
    <w:lvl w:ilvl="7">
      <w:start w:val="1"/>
      <w:numFmt w:val="decimal"/>
      <w:isLgl/>
      <w:lvlText w:val="%1.%2.%3.%4.%5.%6.%7.%8."/>
      <w:lvlJc w:val="left"/>
      <w:pPr>
        <w:ind w:left="1935" w:hanging="1800"/>
      </w:pPr>
      <w:rPr>
        <w:rFonts w:hint="default"/>
      </w:rPr>
    </w:lvl>
    <w:lvl w:ilvl="8">
      <w:start w:val="1"/>
      <w:numFmt w:val="decimal"/>
      <w:isLgl/>
      <w:lvlText w:val="%1.%2.%3.%4.%5.%6.%7.%8.%9."/>
      <w:lvlJc w:val="left"/>
      <w:pPr>
        <w:ind w:left="2295" w:hanging="2160"/>
      </w:pPr>
      <w:rPr>
        <w:rFonts w:hint="default"/>
      </w:rPr>
    </w:lvl>
  </w:abstractNum>
  <w:abstractNum w:abstractNumId="25" w15:restartNumberingAfterBreak="0">
    <w:nsid w:val="4008244C"/>
    <w:multiLevelType w:val="multilevel"/>
    <w:tmpl w:val="0DE0BAD6"/>
    <w:lvl w:ilvl="0">
      <w:start w:val="1"/>
      <w:numFmt w:val="decimal"/>
      <w:lvlText w:val="%1"/>
      <w:lvlJc w:val="left"/>
      <w:pPr>
        <w:tabs>
          <w:tab w:val="num" w:pos="930"/>
        </w:tabs>
        <w:ind w:left="930" w:hanging="930"/>
      </w:pPr>
      <w:rPr>
        <w:rFonts w:hint="default"/>
      </w:rPr>
    </w:lvl>
    <w:lvl w:ilvl="1">
      <w:start w:val="1"/>
      <w:numFmt w:val="decimal"/>
      <w:lvlText w:val="%1.%2"/>
      <w:lvlJc w:val="left"/>
      <w:pPr>
        <w:tabs>
          <w:tab w:val="num" w:pos="1290"/>
        </w:tabs>
        <w:ind w:left="1290" w:hanging="930"/>
      </w:pPr>
      <w:rPr>
        <w:rFonts w:hint="default"/>
      </w:rPr>
    </w:lvl>
    <w:lvl w:ilvl="2">
      <w:start w:val="3"/>
      <w:numFmt w:val="decimal"/>
      <w:lvlText w:val="%1.%2.%3"/>
      <w:lvlJc w:val="left"/>
      <w:pPr>
        <w:tabs>
          <w:tab w:val="num" w:pos="1650"/>
        </w:tabs>
        <w:ind w:left="1650" w:hanging="930"/>
      </w:pPr>
      <w:rPr>
        <w:rFonts w:hint="default"/>
      </w:rPr>
    </w:lvl>
    <w:lvl w:ilvl="3">
      <w:start w:val="1"/>
      <w:numFmt w:val="decimal"/>
      <w:lvlText w:val="%1.%2.%3.%4"/>
      <w:lvlJc w:val="left"/>
      <w:pPr>
        <w:tabs>
          <w:tab w:val="num" w:pos="2160"/>
        </w:tabs>
        <w:ind w:left="2160" w:hanging="108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3240"/>
        </w:tabs>
        <w:ind w:left="3240" w:hanging="144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4320"/>
        </w:tabs>
        <w:ind w:left="4320" w:hanging="1800"/>
      </w:pPr>
      <w:rPr>
        <w:rFonts w:hint="default"/>
      </w:rPr>
    </w:lvl>
    <w:lvl w:ilvl="8">
      <w:start w:val="1"/>
      <w:numFmt w:val="decimal"/>
      <w:lvlText w:val="%1.%2.%3.%4.%5.%6.%7.%8.%9"/>
      <w:lvlJc w:val="left"/>
      <w:pPr>
        <w:tabs>
          <w:tab w:val="num" w:pos="4680"/>
        </w:tabs>
        <w:ind w:left="4680" w:hanging="1800"/>
      </w:pPr>
      <w:rPr>
        <w:rFonts w:hint="default"/>
      </w:rPr>
    </w:lvl>
  </w:abstractNum>
  <w:abstractNum w:abstractNumId="26" w15:restartNumberingAfterBreak="0">
    <w:nsid w:val="4A65396A"/>
    <w:multiLevelType w:val="singleLevel"/>
    <w:tmpl w:val="C0DE8BC0"/>
    <w:lvl w:ilvl="0">
      <w:start w:val="1"/>
      <w:numFmt w:val="decimal"/>
      <w:lvlText w:val="%1."/>
      <w:lvlJc w:val="left"/>
      <w:pPr>
        <w:tabs>
          <w:tab w:val="num" w:pos="927"/>
        </w:tabs>
        <w:ind w:left="927" w:hanging="360"/>
      </w:pPr>
      <w:rPr>
        <w:rFonts w:hint="default"/>
      </w:rPr>
    </w:lvl>
  </w:abstractNum>
  <w:abstractNum w:abstractNumId="27" w15:restartNumberingAfterBreak="0">
    <w:nsid w:val="4BAB351A"/>
    <w:multiLevelType w:val="hybridMultilevel"/>
    <w:tmpl w:val="C082ED1C"/>
    <w:lvl w:ilvl="0" w:tplc="04190001">
      <w:start w:val="1"/>
      <w:numFmt w:val="bullet"/>
      <w:lvlText w:val=""/>
      <w:lvlJc w:val="left"/>
      <w:pPr>
        <w:tabs>
          <w:tab w:val="num" w:pos="360"/>
        </w:tabs>
        <w:ind w:left="360" w:hanging="360"/>
      </w:pPr>
      <w:rPr>
        <w:rFonts w:ascii="Symbol" w:hAnsi="Symbol" w:hint="default"/>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F96674D"/>
    <w:multiLevelType w:val="multilevel"/>
    <w:tmpl w:val="C986C642"/>
    <w:lvl w:ilvl="0">
      <w:start w:val="1"/>
      <w:numFmt w:val="decimal"/>
      <w:lvlText w:val="%1."/>
      <w:lvlJc w:val="left"/>
      <w:pPr>
        <w:ind w:left="360" w:hanging="360"/>
      </w:pPr>
      <w:rPr>
        <w:rFonts w:hint="default"/>
      </w:rPr>
    </w:lvl>
    <w:lvl w:ilvl="1">
      <w:start w:val="1"/>
      <w:numFmt w:val="decimal"/>
      <w:lvlText w:val="%1.%2."/>
      <w:lvlJc w:val="left"/>
      <w:pPr>
        <w:ind w:left="465" w:hanging="360"/>
      </w:pPr>
      <w:rPr>
        <w:rFonts w:hint="default"/>
      </w:rPr>
    </w:lvl>
    <w:lvl w:ilvl="2">
      <w:start w:val="1"/>
      <w:numFmt w:val="decimal"/>
      <w:lvlText w:val="%1.%2.%3."/>
      <w:lvlJc w:val="left"/>
      <w:pPr>
        <w:ind w:left="930" w:hanging="720"/>
      </w:pPr>
      <w:rPr>
        <w:rFonts w:hint="default"/>
      </w:rPr>
    </w:lvl>
    <w:lvl w:ilvl="3">
      <w:start w:val="1"/>
      <w:numFmt w:val="decimal"/>
      <w:lvlText w:val="%1.%2.%3.%4."/>
      <w:lvlJc w:val="left"/>
      <w:pPr>
        <w:ind w:left="1035" w:hanging="720"/>
      </w:pPr>
      <w:rPr>
        <w:rFonts w:hint="default"/>
      </w:rPr>
    </w:lvl>
    <w:lvl w:ilvl="4">
      <w:start w:val="1"/>
      <w:numFmt w:val="decimal"/>
      <w:lvlText w:val="%1.%2.%3.%4.%5."/>
      <w:lvlJc w:val="left"/>
      <w:pPr>
        <w:ind w:left="1500" w:hanging="1080"/>
      </w:pPr>
      <w:rPr>
        <w:rFonts w:hint="default"/>
      </w:rPr>
    </w:lvl>
    <w:lvl w:ilvl="5">
      <w:start w:val="1"/>
      <w:numFmt w:val="decimal"/>
      <w:lvlText w:val="%1.%2.%3.%4.%5.%6."/>
      <w:lvlJc w:val="left"/>
      <w:pPr>
        <w:ind w:left="1605" w:hanging="1080"/>
      </w:pPr>
      <w:rPr>
        <w:rFonts w:hint="default"/>
      </w:rPr>
    </w:lvl>
    <w:lvl w:ilvl="6">
      <w:start w:val="1"/>
      <w:numFmt w:val="decimal"/>
      <w:lvlText w:val="%1.%2.%3.%4.%5.%6.%7."/>
      <w:lvlJc w:val="left"/>
      <w:pPr>
        <w:ind w:left="1710" w:hanging="1080"/>
      </w:pPr>
      <w:rPr>
        <w:rFonts w:hint="default"/>
      </w:rPr>
    </w:lvl>
    <w:lvl w:ilvl="7">
      <w:start w:val="1"/>
      <w:numFmt w:val="decimal"/>
      <w:lvlText w:val="%1.%2.%3.%4.%5.%6.%7.%8."/>
      <w:lvlJc w:val="left"/>
      <w:pPr>
        <w:ind w:left="2175" w:hanging="1440"/>
      </w:pPr>
      <w:rPr>
        <w:rFonts w:hint="default"/>
      </w:rPr>
    </w:lvl>
    <w:lvl w:ilvl="8">
      <w:start w:val="1"/>
      <w:numFmt w:val="decimal"/>
      <w:lvlText w:val="%1.%2.%3.%4.%5.%6.%7.%8.%9."/>
      <w:lvlJc w:val="left"/>
      <w:pPr>
        <w:ind w:left="2280" w:hanging="1440"/>
      </w:pPr>
      <w:rPr>
        <w:rFonts w:hint="default"/>
      </w:rPr>
    </w:lvl>
  </w:abstractNum>
  <w:abstractNum w:abstractNumId="29" w15:restartNumberingAfterBreak="0">
    <w:nsid w:val="516E1DCA"/>
    <w:multiLevelType w:val="singleLevel"/>
    <w:tmpl w:val="0419000F"/>
    <w:lvl w:ilvl="0">
      <w:start w:val="1"/>
      <w:numFmt w:val="decimal"/>
      <w:lvlText w:val="%1."/>
      <w:lvlJc w:val="left"/>
      <w:pPr>
        <w:tabs>
          <w:tab w:val="num" w:pos="360"/>
        </w:tabs>
        <w:ind w:left="360" w:hanging="360"/>
      </w:pPr>
      <w:rPr>
        <w:rFonts w:hint="default"/>
      </w:rPr>
    </w:lvl>
  </w:abstractNum>
  <w:abstractNum w:abstractNumId="30" w15:restartNumberingAfterBreak="0">
    <w:nsid w:val="51FD15AF"/>
    <w:multiLevelType w:val="hybridMultilevel"/>
    <w:tmpl w:val="3CDE5DBC"/>
    <w:lvl w:ilvl="0" w:tplc="BE08C1A2">
      <w:start w:val="1"/>
      <w:numFmt w:val="bullet"/>
      <w:lvlText w:val=""/>
      <w:lvlJc w:val="center"/>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44C2C72"/>
    <w:multiLevelType w:val="singleLevel"/>
    <w:tmpl w:val="C0DE8BC0"/>
    <w:lvl w:ilvl="0">
      <w:start w:val="1"/>
      <w:numFmt w:val="decimal"/>
      <w:lvlText w:val="%1."/>
      <w:lvlJc w:val="left"/>
      <w:pPr>
        <w:tabs>
          <w:tab w:val="num" w:pos="927"/>
        </w:tabs>
        <w:ind w:left="927" w:hanging="360"/>
      </w:pPr>
      <w:rPr>
        <w:rFonts w:hint="default"/>
      </w:rPr>
    </w:lvl>
  </w:abstractNum>
  <w:abstractNum w:abstractNumId="32" w15:restartNumberingAfterBreak="0">
    <w:nsid w:val="553C32FD"/>
    <w:multiLevelType w:val="hybridMultilevel"/>
    <w:tmpl w:val="61988474"/>
    <w:lvl w:ilvl="0" w:tplc="076888E0">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3" w15:restartNumberingAfterBreak="0">
    <w:nsid w:val="5625147A"/>
    <w:multiLevelType w:val="multilevel"/>
    <w:tmpl w:val="811A69F8"/>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6985504"/>
    <w:multiLevelType w:val="multilevel"/>
    <w:tmpl w:val="82F8DECC"/>
    <w:lvl w:ilvl="0">
      <w:start w:val="1"/>
      <w:numFmt w:val="decimal"/>
      <w:lvlText w:val="%1"/>
      <w:lvlJc w:val="left"/>
      <w:pPr>
        <w:tabs>
          <w:tab w:val="num" w:pos="525"/>
        </w:tabs>
        <w:ind w:left="525" w:hanging="525"/>
      </w:pPr>
      <w:rPr>
        <w:rFonts w:hint="default"/>
      </w:rPr>
    </w:lvl>
    <w:lvl w:ilvl="1">
      <w:start w:val="2"/>
      <w:numFmt w:val="decimal"/>
      <w:lvlText w:val="%1.%2"/>
      <w:lvlJc w:val="left"/>
      <w:pPr>
        <w:tabs>
          <w:tab w:val="num" w:pos="705"/>
        </w:tabs>
        <w:ind w:left="705" w:hanging="525"/>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35" w15:restartNumberingAfterBreak="0">
    <w:nsid w:val="5A937BD4"/>
    <w:multiLevelType w:val="multilevel"/>
    <w:tmpl w:val="A1584086"/>
    <w:lvl w:ilvl="0">
      <w:start w:val="1"/>
      <w:numFmt w:val="decimal"/>
      <w:lvlText w:val="%1"/>
      <w:lvlJc w:val="left"/>
      <w:pPr>
        <w:tabs>
          <w:tab w:val="num" w:pos="795"/>
        </w:tabs>
        <w:ind w:left="795" w:hanging="795"/>
      </w:pPr>
      <w:rPr>
        <w:rFonts w:hint="default"/>
      </w:rPr>
    </w:lvl>
    <w:lvl w:ilvl="1">
      <w:start w:val="2"/>
      <w:numFmt w:val="decimal"/>
      <w:lvlText w:val="%1.%2"/>
      <w:lvlJc w:val="left"/>
      <w:pPr>
        <w:tabs>
          <w:tab w:val="num" w:pos="975"/>
        </w:tabs>
        <w:ind w:left="975" w:hanging="795"/>
      </w:pPr>
      <w:rPr>
        <w:rFonts w:hint="default"/>
      </w:rPr>
    </w:lvl>
    <w:lvl w:ilvl="2">
      <w:start w:val="1"/>
      <w:numFmt w:val="decimal"/>
      <w:lvlText w:val="%1.%2.%3"/>
      <w:lvlJc w:val="left"/>
      <w:pPr>
        <w:tabs>
          <w:tab w:val="num" w:pos="1155"/>
        </w:tabs>
        <w:ind w:left="1155" w:hanging="795"/>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240"/>
        </w:tabs>
        <w:ind w:left="3240" w:hanging="1800"/>
      </w:pPr>
      <w:rPr>
        <w:rFonts w:hint="default"/>
      </w:rPr>
    </w:lvl>
  </w:abstractNum>
  <w:abstractNum w:abstractNumId="36" w15:restartNumberingAfterBreak="0">
    <w:nsid w:val="5D9B577F"/>
    <w:multiLevelType w:val="hybridMultilevel"/>
    <w:tmpl w:val="E1120C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09D312A"/>
    <w:multiLevelType w:val="hybridMultilevel"/>
    <w:tmpl w:val="05E231F4"/>
    <w:lvl w:ilvl="0" w:tplc="F19EF072">
      <w:start w:val="5"/>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8" w15:restartNumberingAfterBreak="0">
    <w:nsid w:val="610018FD"/>
    <w:multiLevelType w:val="singleLevel"/>
    <w:tmpl w:val="0419000F"/>
    <w:lvl w:ilvl="0">
      <w:start w:val="2"/>
      <w:numFmt w:val="decimal"/>
      <w:lvlText w:val="%1."/>
      <w:lvlJc w:val="left"/>
      <w:pPr>
        <w:tabs>
          <w:tab w:val="num" w:pos="360"/>
        </w:tabs>
        <w:ind w:left="360" w:hanging="360"/>
      </w:pPr>
      <w:rPr>
        <w:rFonts w:hint="default"/>
      </w:rPr>
    </w:lvl>
  </w:abstractNum>
  <w:abstractNum w:abstractNumId="39" w15:restartNumberingAfterBreak="0">
    <w:nsid w:val="615A73E9"/>
    <w:multiLevelType w:val="multilevel"/>
    <w:tmpl w:val="F08490CE"/>
    <w:lvl w:ilvl="0">
      <w:start w:val="1"/>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0" w15:restartNumberingAfterBreak="0">
    <w:nsid w:val="61960761"/>
    <w:multiLevelType w:val="hybridMultilevel"/>
    <w:tmpl w:val="00A63E66"/>
    <w:lvl w:ilvl="0" w:tplc="47120120">
      <w:start w:val="1"/>
      <w:numFmt w:val="decimal"/>
      <w:lvlText w:val="%1"/>
      <w:lvlJc w:val="left"/>
      <w:pPr>
        <w:ind w:left="927" w:hanging="360"/>
      </w:pPr>
      <w:rPr>
        <w:rFonts w:ascii="Times New Roman" w:eastAsia="Times New Roman" w:hAnsi="Times New Roman" w:cs="Times New Roman"/>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1" w15:restartNumberingAfterBreak="0">
    <w:nsid w:val="63101E66"/>
    <w:multiLevelType w:val="multilevel"/>
    <w:tmpl w:val="F1A0231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1074"/>
        </w:tabs>
        <w:ind w:left="1074" w:hanging="72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42" w15:restartNumberingAfterBreak="0">
    <w:nsid w:val="63D24933"/>
    <w:multiLevelType w:val="multilevel"/>
    <w:tmpl w:val="01D22770"/>
    <w:lvl w:ilvl="0">
      <w:start w:val="1"/>
      <w:numFmt w:val="decimal"/>
      <w:lvlText w:val="%1."/>
      <w:lvlJc w:val="left"/>
      <w:pPr>
        <w:ind w:left="927" w:hanging="360"/>
      </w:pPr>
      <w:rPr>
        <w:rFonts w:eastAsia="Times New Roman" w:hint="default"/>
        <w:b/>
        <w:bCs/>
      </w:rPr>
    </w:lvl>
    <w:lvl w:ilvl="1">
      <w:start w:val="1"/>
      <w:numFmt w:val="decimal"/>
      <w:isLgl/>
      <w:lvlText w:val="%1.%2."/>
      <w:lvlJc w:val="left"/>
      <w:pPr>
        <w:ind w:left="1647" w:hanging="720"/>
      </w:pPr>
      <w:rPr>
        <w:rFonts w:hint="default"/>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527" w:hanging="180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607" w:hanging="2160"/>
      </w:pPr>
      <w:rPr>
        <w:rFonts w:hint="default"/>
      </w:rPr>
    </w:lvl>
  </w:abstractNum>
  <w:abstractNum w:abstractNumId="43" w15:restartNumberingAfterBreak="0">
    <w:nsid w:val="65BD5A97"/>
    <w:multiLevelType w:val="hybridMultilevel"/>
    <w:tmpl w:val="123E3920"/>
    <w:lvl w:ilvl="0" w:tplc="9F0AE12A">
      <w:start w:val="1"/>
      <w:numFmt w:val="decimal"/>
      <w:lvlText w:val="%1"/>
      <w:lvlJc w:val="left"/>
      <w:pPr>
        <w:tabs>
          <w:tab w:val="num" w:pos="2500"/>
        </w:tabs>
        <w:ind w:left="0" w:firstLine="113"/>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15:restartNumberingAfterBreak="0">
    <w:nsid w:val="685250BB"/>
    <w:multiLevelType w:val="hybridMultilevel"/>
    <w:tmpl w:val="92A41C66"/>
    <w:lvl w:ilvl="0" w:tplc="BE08C1A2">
      <w:start w:val="1"/>
      <w:numFmt w:val="bullet"/>
      <w:lvlText w:val=""/>
      <w:lvlJc w:val="center"/>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6A12059A"/>
    <w:multiLevelType w:val="hybridMultilevel"/>
    <w:tmpl w:val="38C44AEA"/>
    <w:lvl w:ilvl="0" w:tplc="04190001">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46" w15:restartNumberingAfterBreak="0">
    <w:nsid w:val="6A6A3569"/>
    <w:multiLevelType w:val="multilevel"/>
    <w:tmpl w:val="6E4E17C8"/>
    <w:lvl w:ilvl="0">
      <w:start w:val="2"/>
      <w:numFmt w:val="decimal"/>
      <w:lvlText w:val="%1"/>
      <w:lvlJc w:val="left"/>
      <w:pPr>
        <w:tabs>
          <w:tab w:val="num" w:pos="525"/>
        </w:tabs>
        <w:ind w:left="525" w:hanging="525"/>
      </w:pPr>
      <w:rPr>
        <w:rFonts w:hint="default"/>
      </w:rPr>
    </w:lvl>
    <w:lvl w:ilvl="1">
      <w:start w:val="5"/>
      <w:numFmt w:val="decimal"/>
      <w:lvlText w:val="%1.%2"/>
      <w:lvlJc w:val="left"/>
      <w:pPr>
        <w:tabs>
          <w:tab w:val="num" w:pos="1234"/>
        </w:tabs>
        <w:ind w:left="1234" w:hanging="525"/>
      </w:pPr>
      <w:rPr>
        <w:rFonts w:hint="default"/>
      </w:rPr>
    </w:lvl>
    <w:lvl w:ilvl="2">
      <w:start w:val="1"/>
      <w:numFmt w:val="decimal"/>
      <w:lvlText w:val="%1.%2.%3"/>
      <w:lvlJc w:val="left"/>
      <w:pPr>
        <w:tabs>
          <w:tab w:val="num" w:pos="2138"/>
        </w:tabs>
        <w:ind w:left="2138" w:hanging="720"/>
      </w:pPr>
      <w:rPr>
        <w:rFonts w:hint="default"/>
      </w:rPr>
    </w:lvl>
    <w:lvl w:ilvl="3">
      <w:start w:val="1"/>
      <w:numFmt w:val="decimal"/>
      <w:lvlText w:val="%1.%2.%3.%4"/>
      <w:lvlJc w:val="left"/>
      <w:pPr>
        <w:tabs>
          <w:tab w:val="num" w:pos="3207"/>
        </w:tabs>
        <w:ind w:left="3207" w:hanging="1080"/>
      </w:pPr>
      <w:rPr>
        <w:rFonts w:hint="default"/>
      </w:rPr>
    </w:lvl>
    <w:lvl w:ilvl="4">
      <w:start w:val="1"/>
      <w:numFmt w:val="decimal"/>
      <w:lvlText w:val="%1.%2.%3.%4.%5"/>
      <w:lvlJc w:val="left"/>
      <w:pPr>
        <w:tabs>
          <w:tab w:val="num" w:pos="3916"/>
        </w:tabs>
        <w:ind w:left="3916" w:hanging="1080"/>
      </w:pPr>
      <w:rPr>
        <w:rFonts w:hint="default"/>
      </w:rPr>
    </w:lvl>
    <w:lvl w:ilvl="5">
      <w:start w:val="1"/>
      <w:numFmt w:val="decimal"/>
      <w:lvlText w:val="%1.%2.%3.%4.%5.%6"/>
      <w:lvlJc w:val="left"/>
      <w:pPr>
        <w:tabs>
          <w:tab w:val="num" w:pos="4985"/>
        </w:tabs>
        <w:ind w:left="4985" w:hanging="1440"/>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763"/>
        </w:tabs>
        <w:ind w:left="6763" w:hanging="1800"/>
      </w:pPr>
      <w:rPr>
        <w:rFonts w:hint="default"/>
      </w:rPr>
    </w:lvl>
    <w:lvl w:ilvl="8">
      <w:start w:val="1"/>
      <w:numFmt w:val="decimal"/>
      <w:lvlText w:val="%1.%2.%3.%4.%5.%6.%7.%8.%9"/>
      <w:lvlJc w:val="left"/>
      <w:pPr>
        <w:tabs>
          <w:tab w:val="num" w:pos="7472"/>
        </w:tabs>
        <w:ind w:left="7472" w:hanging="1800"/>
      </w:pPr>
      <w:rPr>
        <w:rFonts w:hint="default"/>
      </w:rPr>
    </w:lvl>
  </w:abstractNum>
  <w:abstractNum w:abstractNumId="47" w15:restartNumberingAfterBreak="0">
    <w:nsid w:val="6F26526B"/>
    <w:multiLevelType w:val="singleLevel"/>
    <w:tmpl w:val="0419000F"/>
    <w:lvl w:ilvl="0">
      <w:start w:val="1"/>
      <w:numFmt w:val="decimal"/>
      <w:lvlText w:val="%1."/>
      <w:lvlJc w:val="left"/>
      <w:pPr>
        <w:tabs>
          <w:tab w:val="num" w:pos="360"/>
        </w:tabs>
        <w:ind w:left="360" w:hanging="360"/>
      </w:pPr>
      <w:rPr>
        <w:rFonts w:hint="default"/>
      </w:rPr>
    </w:lvl>
  </w:abstractNum>
  <w:abstractNum w:abstractNumId="48" w15:restartNumberingAfterBreak="0">
    <w:nsid w:val="72DC3694"/>
    <w:multiLevelType w:val="multilevel"/>
    <w:tmpl w:val="12F0EB22"/>
    <w:lvl w:ilvl="0">
      <w:start w:val="2"/>
      <w:numFmt w:val="decimal"/>
      <w:lvlText w:val="%1"/>
      <w:lvlJc w:val="left"/>
      <w:pPr>
        <w:tabs>
          <w:tab w:val="num" w:pos="360"/>
        </w:tabs>
        <w:ind w:left="360" w:hanging="360"/>
      </w:pPr>
      <w:rPr>
        <w:rFonts w:hint="default"/>
        <w:b w:val="0"/>
      </w:rPr>
    </w:lvl>
    <w:lvl w:ilvl="1">
      <w:start w:val="3"/>
      <w:numFmt w:val="decimal"/>
      <w:lvlText w:val="%1.%2"/>
      <w:lvlJc w:val="left"/>
      <w:pPr>
        <w:tabs>
          <w:tab w:val="num" w:pos="1495"/>
        </w:tabs>
        <w:ind w:left="1495" w:hanging="360"/>
      </w:pPr>
      <w:rPr>
        <w:rFonts w:hint="default"/>
        <w:b w:val="0"/>
      </w:rPr>
    </w:lvl>
    <w:lvl w:ilvl="2">
      <w:start w:val="1"/>
      <w:numFmt w:val="decimal"/>
      <w:lvlText w:val="%1.%2.%3"/>
      <w:lvlJc w:val="left"/>
      <w:pPr>
        <w:tabs>
          <w:tab w:val="num" w:pos="2990"/>
        </w:tabs>
        <w:ind w:left="2990" w:hanging="720"/>
      </w:pPr>
      <w:rPr>
        <w:rFonts w:hint="default"/>
        <w:b w:val="0"/>
      </w:rPr>
    </w:lvl>
    <w:lvl w:ilvl="3">
      <w:start w:val="1"/>
      <w:numFmt w:val="decimal"/>
      <w:lvlText w:val="%1.%2.%3.%4"/>
      <w:lvlJc w:val="left"/>
      <w:pPr>
        <w:tabs>
          <w:tab w:val="num" w:pos="4485"/>
        </w:tabs>
        <w:ind w:left="4485" w:hanging="1080"/>
      </w:pPr>
      <w:rPr>
        <w:rFonts w:hint="default"/>
        <w:b w:val="0"/>
      </w:rPr>
    </w:lvl>
    <w:lvl w:ilvl="4">
      <w:start w:val="1"/>
      <w:numFmt w:val="decimal"/>
      <w:lvlText w:val="%1.%2.%3.%4.%5"/>
      <w:lvlJc w:val="left"/>
      <w:pPr>
        <w:tabs>
          <w:tab w:val="num" w:pos="5620"/>
        </w:tabs>
        <w:ind w:left="5620" w:hanging="1080"/>
      </w:pPr>
      <w:rPr>
        <w:rFonts w:hint="default"/>
        <w:b w:val="0"/>
      </w:rPr>
    </w:lvl>
    <w:lvl w:ilvl="5">
      <w:start w:val="1"/>
      <w:numFmt w:val="decimal"/>
      <w:lvlText w:val="%1.%2.%3.%4.%5.%6"/>
      <w:lvlJc w:val="left"/>
      <w:pPr>
        <w:tabs>
          <w:tab w:val="num" w:pos="7115"/>
        </w:tabs>
        <w:ind w:left="7115" w:hanging="1440"/>
      </w:pPr>
      <w:rPr>
        <w:rFonts w:hint="default"/>
        <w:b w:val="0"/>
      </w:rPr>
    </w:lvl>
    <w:lvl w:ilvl="6">
      <w:start w:val="1"/>
      <w:numFmt w:val="decimal"/>
      <w:lvlText w:val="%1.%2.%3.%4.%5.%6.%7"/>
      <w:lvlJc w:val="left"/>
      <w:pPr>
        <w:tabs>
          <w:tab w:val="num" w:pos="8250"/>
        </w:tabs>
        <w:ind w:left="8250" w:hanging="1440"/>
      </w:pPr>
      <w:rPr>
        <w:rFonts w:hint="default"/>
        <w:b w:val="0"/>
      </w:rPr>
    </w:lvl>
    <w:lvl w:ilvl="7">
      <w:start w:val="1"/>
      <w:numFmt w:val="decimal"/>
      <w:lvlText w:val="%1.%2.%3.%4.%5.%6.%7.%8"/>
      <w:lvlJc w:val="left"/>
      <w:pPr>
        <w:tabs>
          <w:tab w:val="num" w:pos="9745"/>
        </w:tabs>
        <w:ind w:left="9745" w:hanging="1800"/>
      </w:pPr>
      <w:rPr>
        <w:rFonts w:hint="default"/>
        <w:b w:val="0"/>
      </w:rPr>
    </w:lvl>
    <w:lvl w:ilvl="8">
      <w:start w:val="1"/>
      <w:numFmt w:val="decimal"/>
      <w:lvlText w:val="%1.%2.%3.%4.%5.%6.%7.%8.%9"/>
      <w:lvlJc w:val="left"/>
      <w:pPr>
        <w:tabs>
          <w:tab w:val="num" w:pos="10880"/>
        </w:tabs>
        <w:ind w:left="10880" w:hanging="1800"/>
      </w:pPr>
      <w:rPr>
        <w:rFonts w:hint="default"/>
        <w:b w:val="0"/>
      </w:rPr>
    </w:lvl>
  </w:abstractNum>
  <w:abstractNum w:abstractNumId="49" w15:restartNumberingAfterBreak="0">
    <w:nsid w:val="74401F7B"/>
    <w:multiLevelType w:val="singleLevel"/>
    <w:tmpl w:val="C0DE8BC0"/>
    <w:lvl w:ilvl="0">
      <w:start w:val="1"/>
      <w:numFmt w:val="decimal"/>
      <w:lvlText w:val="%1."/>
      <w:lvlJc w:val="left"/>
      <w:pPr>
        <w:tabs>
          <w:tab w:val="num" w:pos="927"/>
        </w:tabs>
        <w:ind w:left="927" w:hanging="360"/>
      </w:pPr>
      <w:rPr>
        <w:rFonts w:hint="default"/>
      </w:rPr>
    </w:lvl>
  </w:abstractNum>
  <w:abstractNum w:abstractNumId="50" w15:restartNumberingAfterBreak="0">
    <w:nsid w:val="750B02B4"/>
    <w:multiLevelType w:val="hybridMultilevel"/>
    <w:tmpl w:val="C61E2088"/>
    <w:lvl w:ilvl="0" w:tplc="BE08C1A2">
      <w:start w:val="1"/>
      <w:numFmt w:val="bullet"/>
      <w:lvlText w:val=""/>
      <w:lvlJc w:val="center"/>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1" w15:restartNumberingAfterBreak="0">
    <w:nsid w:val="7561637E"/>
    <w:multiLevelType w:val="hybridMultilevel"/>
    <w:tmpl w:val="23745D2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2" w15:restartNumberingAfterBreak="0">
    <w:nsid w:val="78BF127B"/>
    <w:multiLevelType w:val="hybridMultilevel"/>
    <w:tmpl w:val="4CC8284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3" w15:restartNumberingAfterBreak="0">
    <w:nsid w:val="7CFA4717"/>
    <w:multiLevelType w:val="multilevel"/>
    <w:tmpl w:val="ECF62A34"/>
    <w:lvl w:ilvl="0">
      <w:start w:val="1"/>
      <w:numFmt w:val="decimal"/>
      <w:lvlText w:val="%1."/>
      <w:lvlJc w:val="left"/>
      <w:pPr>
        <w:ind w:left="450" w:hanging="450"/>
      </w:pPr>
      <w:rPr>
        <w:rFonts w:hint="default"/>
      </w:rPr>
    </w:lvl>
    <w:lvl w:ilvl="1">
      <w:start w:val="6"/>
      <w:numFmt w:val="decimal"/>
      <w:lvlText w:val="%1.%2."/>
      <w:lvlJc w:val="left"/>
      <w:pPr>
        <w:ind w:left="228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4" w15:restartNumberingAfterBreak="0">
    <w:nsid w:val="7F972528"/>
    <w:multiLevelType w:val="singleLevel"/>
    <w:tmpl w:val="0419000F"/>
    <w:lvl w:ilvl="0">
      <w:start w:val="2"/>
      <w:numFmt w:val="decimal"/>
      <w:lvlText w:val="%1."/>
      <w:lvlJc w:val="left"/>
      <w:pPr>
        <w:tabs>
          <w:tab w:val="num" w:pos="360"/>
        </w:tabs>
        <w:ind w:left="360" w:hanging="360"/>
      </w:pPr>
      <w:rPr>
        <w:rFonts w:hint="default"/>
      </w:rPr>
    </w:lvl>
  </w:abstractNum>
  <w:num w:numId="1" w16cid:durableId="1606615778">
    <w:abstractNumId w:val="49"/>
  </w:num>
  <w:num w:numId="2" w16cid:durableId="866287205">
    <w:abstractNumId w:val="31"/>
  </w:num>
  <w:num w:numId="3" w16cid:durableId="1899823746">
    <w:abstractNumId w:val="26"/>
  </w:num>
  <w:num w:numId="4" w16cid:durableId="142507178">
    <w:abstractNumId w:val="54"/>
  </w:num>
  <w:num w:numId="5" w16cid:durableId="1023092239">
    <w:abstractNumId w:val="13"/>
  </w:num>
  <w:num w:numId="6" w16cid:durableId="1502088250">
    <w:abstractNumId w:val="5"/>
  </w:num>
  <w:num w:numId="7" w16cid:durableId="1573542617">
    <w:abstractNumId w:val="47"/>
  </w:num>
  <w:num w:numId="8" w16cid:durableId="375736305">
    <w:abstractNumId w:val="4"/>
  </w:num>
  <w:num w:numId="9" w16cid:durableId="645932790">
    <w:abstractNumId w:val="15"/>
  </w:num>
  <w:num w:numId="10" w16cid:durableId="278297453">
    <w:abstractNumId w:val="38"/>
  </w:num>
  <w:num w:numId="11" w16cid:durableId="1059286897">
    <w:abstractNumId w:val="11"/>
  </w:num>
  <w:num w:numId="12" w16cid:durableId="1429078448">
    <w:abstractNumId w:val="33"/>
  </w:num>
  <w:num w:numId="13" w16cid:durableId="542712269">
    <w:abstractNumId w:val="21"/>
  </w:num>
  <w:num w:numId="14" w16cid:durableId="1159616273">
    <w:abstractNumId w:val="3"/>
  </w:num>
  <w:num w:numId="15" w16cid:durableId="1775055461">
    <w:abstractNumId w:val="29"/>
  </w:num>
  <w:num w:numId="16" w16cid:durableId="1543249654">
    <w:abstractNumId w:val="52"/>
  </w:num>
  <w:num w:numId="17" w16cid:durableId="2081901284">
    <w:abstractNumId w:val="27"/>
  </w:num>
  <w:num w:numId="18" w16cid:durableId="1202061365">
    <w:abstractNumId w:val="36"/>
  </w:num>
  <w:num w:numId="19" w16cid:durableId="1200627127">
    <w:abstractNumId w:val="43"/>
  </w:num>
  <w:num w:numId="20" w16cid:durableId="2137719420">
    <w:abstractNumId w:val="10"/>
  </w:num>
  <w:num w:numId="21" w16cid:durableId="1516535039">
    <w:abstractNumId w:val="41"/>
  </w:num>
  <w:num w:numId="22" w16cid:durableId="393161714">
    <w:abstractNumId w:val="25"/>
  </w:num>
  <w:num w:numId="23" w16cid:durableId="635841635">
    <w:abstractNumId w:val="35"/>
  </w:num>
  <w:num w:numId="24" w16cid:durableId="725031816">
    <w:abstractNumId w:val="19"/>
  </w:num>
  <w:num w:numId="25" w16cid:durableId="1144157102">
    <w:abstractNumId w:val="34"/>
  </w:num>
  <w:num w:numId="26" w16cid:durableId="569461284">
    <w:abstractNumId w:val="17"/>
  </w:num>
  <w:num w:numId="27" w16cid:durableId="588082383">
    <w:abstractNumId w:val="48"/>
  </w:num>
  <w:num w:numId="28" w16cid:durableId="343869854">
    <w:abstractNumId w:val="46"/>
  </w:num>
  <w:num w:numId="29" w16cid:durableId="1016804612">
    <w:abstractNumId w:val="23"/>
  </w:num>
  <w:num w:numId="30" w16cid:durableId="309211777">
    <w:abstractNumId w:val="18"/>
  </w:num>
  <w:num w:numId="31" w16cid:durableId="1007294648">
    <w:abstractNumId w:val="9"/>
  </w:num>
  <w:num w:numId="32" w16cid:durableId="1589969502">
    <w:abstractNumId w:val="1"/>
  </w:num>
  <w:num w:numId="33" w16cid:durableId="223150662">
    <w:abstractNumId w:val="0"/>
  </w:num>
  <w:num w:numId="34" w16cid:durableId="1156725517">
    <w:abstractNumId w:val="39"/>
  </w:num>
  <w:num w:numId="35" w16cid:durableId="66390847">
    <w:abstractNumId w:val="1"/>
  </w:num>
  <w:num w:numId="36" w16cid:durableId="1352957103">
    <w:abstractNumId w:val="28"/>
  </w:num>
  <w:num w:numId="37" w16cid:durableId="787047663">
    <w:abstractNumId w:val="14"/>
  </w:num>
  <w:num w:numId="38" w16cid:durableId="1322390072">
    <w:abstractNumId w:val="6"/>
  </w:num>
  <w:num w:numId="39" w16cid:durableId="1104617885">
    <w:abstractNumId w:val="37"/>
  </w:num>
  <w:num w:numId="40" w16cid:durableId="1329870680">
    <w:abstractNumId w:val="42"/>
  </w:num>
  <w:num w:numId="41" w16cid:durableId="329600334">
    <w:abstractNumId w:val="0"/>
  </w:num>
  <w:num w:numId="42" w16cid:durableId="433206959">
    <w:abstractNumId w:val="40"/>
  </w:num>
  <w:num w:numId="43" w16cid:durableId="2051110309">
    <w:abstractNumId w:val="32"/>
  </w:num>
  <w:num w:numId="44" w16cid:durableId="755126432">
    <w:abstractNumId w:val="20"/>
  </w:num>
  <w:num w:numId="45" w16cid:durableId="1657764082">
    <w:abstractNumId w:val="1"/>
  </w:num>
  <w:num w:numId="46" w16cid:durableId="939219948">
    <w:abstractNumId w:val="0"/>
  </w:num>
  <w:num w:numId="47" w16cid:durableId="1224947240">
    <w:abstractNumId w:val="51"/>
  </w:num>
  <w:num w:numId="48" w16cid:durableId="291131019">
    <w:abstractNumId w:val="51"/>
  </w:num>
  <w:num w:numId="49" w16cid:durableId="976642762">
    <w:abstractNumId w:val="24"/>
  </w:num>
  <w:num w:numId="50" w16cid:durableId="1835758695">
    <w:abstractNumId w:val="7"/>
  </w:num>
  <w:num w:numId="51" w16cid:durableId="2018995738">
    <w:abstractNumId w:val="12"/>
  </w:num>
  <w:num w:numId="52" w16cid:durableId="974873240">
    <w:abstractNumId w:val="16"/>
  </w:num>
  <w:num w:numId="53" w16cid:durableId="709379491">
    <w:abstractNumId w:val="8"/>
  </w:num>
  <w:num w:numId="54" w16cid:durableId="174930039">
    <w:abstractNumId w:val="44"/>
  </w:num>
  <w:num w:numId="55" w16cid:durableId="1161971929">
    <w:abstractNumId w:val="2"/>
  </w:num>
  <w:num w:numId="56" w16cid:durableId="2034649348">
    <w:abstractNumId w:val="45"/>
  </w:num>
  <w:num w:numId="57" w16cid:durableId="627590451">
    <w:abstractNumId w:val="50"/>
  </w:num>
  <w:num w:numId="58" w16cid:durableId="1478299526">
    <w:abstractNumId w:val="22"/>
  </w:num>
  <w:num w:numId="59" w16cid:durableId="121114152">
    <w:abstractNumId w:val="30"/>
  </w:num>
  <w:num w:numId="60" w16cid:durableId="969822913">
    <w:abstractNumId w:val="5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37"/>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6234"/>
    <w:rsid w:val="00001802"/>
    <w:rsid w:val="00003C61"/>
    <w:rsid w:val="00003E31"/>
    <w:rsid w:val="000040D0"/>
    <w:rsid w:val="00005593"/>
    <w:rsid w:val="00005C3C"/>
    <w:rsid w:val="000066F1"/>
    <w:rsid w:val="000067C9"/>
    <w:rsid w:val="00007177"/>
    <w:rsid w:val="0000776A"/>
    <w:rsid w:val="00007917"/>
    <w:rsid w:val="00007ACA"/>
    <w:rsid w:val="00010B68"/>
    <w:rsid w:val="00011E54"/>
    <w:rsid w:val="000140E8"/>
    <w:rsid w:val="00015091"/>
    <w:rsid w:val="00015210"/>
    <w:rsid w:val="00020E0D"/>
    <w:rsid w:val="000249FF"/>
    <w:rsid w:val="00026317"/>
    <w:rsid w:val="000263BE"/>
    <w:rsid w:val="00027ADC"/>
    <w:rsid w:val="00031880"/>
    <w:rsid w:val="00031D3C"/>
    <w:rsid w:val="0003336B"/>
    <w:rsid w:val="00033941"/>
    <w:rsid w:val="00037012"/>
    <w:rsid w:val="00037459"/>
    <w:rsid w:val="00037B7C"/>
    <w:rsid w:val="000406FB"/>
    <w:rsid w:val="000438BD"/>
    <w:rsid w:val="000444D9"/>
    <w:rsid w:val="00044692"/>
    <w:rsid w:val="000447BB"/>
    <w:rsid w:val="00050D53"/>
    <w:rsid w:val="00051EBA"/>
    <w:rsid w:val="00056B18"/>
    <w:rsid w:val="000601E3"/>
    <w:rsid w:val="00060C5D"/>
    <w:rsid w:val="00063ACB"/>
    <w:rsid w:val="00063D1E"/>
    <w:rsid w:val="00063F91"/>
    <w:rsid w:val="000642BF"/>
    <w:rsid w:val="0006610A"/>
    <w:rsid w:val="00066695"/>
    <w:rsid w:val="000675AE"/>
    <w:rsid w:val="000701EE"/>
    <w:rsid w:val="00073C1D"/>
    <w:rsid w:val="00073F13"/>
    <w:rsid w:val="0008165D"/>
    <w:rsid w:val="00082C06"/>
    <w:rsid w:val="00084024"/>
    <w:rsid w:val="000841EF"/>
    <w:rsid w:val="00090348"/>
    <w:rsid w:val="000921CF"/>
    <w:rsid w:val="00092883"/>
    <w:rsid w:val="0009299F"/>
    <w:rsid w:val="00093213"/>
    <w:rsid w:val="000934DA"/>
    <w:rsid w:val="00093613"/>
    <w:rsid w:val="00093821"/>
    <w:rsid w:val="00093892"/>
    <w:rsid w:val="00093CD9"/>
    <w:rsid w:val="00094163"/>
    <w:rsid w:val="00095206"/>
    <w:rsid w:val="000956A1"/>
    <w:rsid w:val="00097E4F"/>
    <w:rsid w:val="000A44BC"/>
    <w:rsid w:val="000A4EA4"/>
    <w:rsid w:val="000A6379"/>
    <w:rsid w:val="000A662C"/>
    <w:rsid w:val="000B28D7"/>
    <w:rsid w:val="000B4564"/>
    <w:rsid w:val="000B480F"/>
    <w:rsid w:val="000B517E"/>
    <w:rsid w:val="000B621B"/>
    <w:rsid w:val="000B6721"/>
    <w:rsid w:val="000B6D14"/>
    <w:rsid w:val="000C1B11"/>
    <w:rsid w:val="000C1B6E"/>
    <w:rsid w:val="000C3BB2"/>
    <w:rsid w:val="000C4FBF"/>
    <w:rsid w:val="000C5924"/>
    <w:rsid w:val="000C5E6C"/>
    <w:rsid w:val="000D2935"/>
    <w:rsid w:val="000D31D5"/>
    <w:rsid w:val="000D55E5"/>
    <w:rsid w:val="000D76A2"/>
    <w:rsid w:val="000E0E99"/>
    <w:rsid w:val="000E2E5F"/>
    <w:rsid w:val="000E544D"/>
    <w:rsid w:val="000F2722"/>
    <w:rsid w:val="000F4CDE"/>
    <w:rsid w:val="001017CF"/>
    <w:rsid w:val="00103A2A"/>
    <w:rsid w:val="001041E6"/>
    <w:rsid w:val="00105B41"/>
    <w:rsid w:val="001066F1"/>
    <w:rsid w:val="00106D85"/>
    <w:rsid w:val="00106E7D"/>
    <w:rsid w:val="00107BBD"/>
    <w:rsid w:val="0011149F"/>
    <w:rsid w:val="00114B67"/>
    <w:rsid w:val="00115364"/>
    <w:rsid w:val="00116582"/>
    <w:rsid w:val="00116851"/>
    <w:rsid w:val="00116FCC"/>
    <w:rsid w:val="00117F98"/>
    <w:rsid w:val="0012260F"/>
    <w:rsid w:val="00122DD0"/>
    <w:rsid w:val="001236AC"/>
    <w:rsid w:val="00126981"/>
    <w:rsid w:val="001302A0"/>
    <w:rsid w:val="00130DA1"/>
    <w:rsid w:val="00133BA4"/>
    <w:rsid w:val="00135879"/>
    <w:rsid w:val="00135C89"/>
    <w:rsid w:val="00136A15"/>
    <w:rsid w:val="00137CE7"/>
    <w:rsid w:val="00137ED6"/>
    <w:rsid w:val="00141A09"/>
    <w:rsid w:val="00141AAF"/>
    <w:rsid w:val="00143B52"/>
    <w:rsid w:val="0014488A"/>
    <w:rsid w:val="00144D89"/>
    <w:rsid w:val="00145092"/>
    <w:rsid w:val="001455F1"/>
    <w:rsid w:val="00146AAD"/>
    <w:rsid w:val="00146DC7"/>
    <w:rsid w:val="00146EF0"/>
    <w:rsid w:val="00147147"/>
    <w:rsid w:val="001474FA"/>
    <w:rsid w:val="0015042D"/>
    <w:rsid w:val="00151828"/>
    <w:rsid w:val="00154AE8"/>
    <w:rsid w:val="001557FA"/>
    <w:rsid w:val="00155C51"/>
    <w:rsid w:val="00156ADF"/>
    <w:rsid w:val="00162230"/>
    <w:rsid w:val="00162BAE"/>
    <w:rsid w:val="00166587"/>
    <w:rsid w:val="001700E2"/>
    <w:rsid w:val="0017067B"/>
    <w:rsid w:val="00170B1F"/>
    <w:rsid w:val="00170E8E"/>
    <w:rsid w:val="001711EB"/>
    <w:rsid w:val="00173B4F"/>
    <w:rsid w:val="0017432C"/>
    <w:rsid w:val="00175B32"/>
    <w:rsid w:val="00175D6A"/>
    <w:rsid w:val="00175EF8"/>
    <w:rsid w:val="001778F2"/>
    <w:rsid w:val="00177C3B"/>
    <w:rsid w:val="001834EA"/>
    <w:rsid w:val="00183E77"/>
    <w:rsid w:val="00184381"/>
    <w:rsid w:val="00184AA3"/>
    <w:rsid w:val="00185B61"/>
    <w:rsid w:val="00186281"/>
    <w:rsid w:val="001872CD"/>
    <w:rsid w:val="001907E4"/>
    <w:rsid w:val="00191582"/>
    <w:rsid w:val="001916BE"/>
    <w:rsid w:val="00192E33"/>
    <w:rsid w:val="00194378"/>
    <w:rsid w:val="00194BBC"/>
    <w:rsid w:val="00196E8E"/>
    <w:rsid w:val="001A00B9"/>
    <w:rsid w:val="001A1AC2"/>
    <w:rsid w:val="001A2370"/>
    <w:rsid w:val="001A23B4"/>
    <w:rsid w:val="001A3474"/>
    <w:rsid w:val="001A43C4"/>
    <w:rsid w:val="001A4EE3"/>
    <w:rsid w:val="001A5A4F"/>
    <w:rsid w:val="001A5CD2"/>
    <w:rsid w:val="001A74E0"/>
    <w:rsid w:val="001B0215"/>
    <w:rsid w:val="001B0251"/>
    <w:rsid w:val="001B0912"/>
    <w:rsid w:val="001B1500"/>
    <w:rsid w:val="001B1787"/>
    <w:rsid w:val="001B1D2D"/>
    <w:rsid w:val="001B47AC"/>
    <w:rsid w:val="001B4FE9"/>
    <w:rsid w:val="001B7DE4"/>
    <w:rsid w:val="001C12AE"/>
    <w:rsid w:val="001C2A6E"/>
    <w:rsid w:val="001C4C57"/>
    <w:rsid w:val="001C5072"/>
    <w:rsid w:val="001C7B20"/>
    <w:rsid w:val="001D0916"/>
    <w:rsid w:val="001D1372"/>
    <w:rsid w:val="001D1F8F"/>
    <w:rsid w:val="001D32B5"/>
    <w:rsid w:val="001D4AC1"/>
    <w:rsid w:val="001D542A"/>
    <w:rsid w:val="001D60F8"/>
    <w:rsid w:val="001E052D"/>
    <w:rsid w:val="001E19F1"/>
    <w:rsid w:val="001E1EEE"/>
    <w:rsid w:val="001E3152"/>
    <w:rsid w:val="001E3B3A"/>
    <w:rsid w:val="001E4B47"/>
    <w:rsid w:val="001E4F46"/>
    <w:rsid w:val="001E5181"/>
    <w:rsid w:val="001E7E81"/>
    <w:rsid w:val="001F13F9"/>
    <w:rsid w:val="001F24DE"/>
    <w:rsid w:val="001F4086"/>
    <w:rsid w:val="001F779A"/>
    <w:rsid w:val="00201152"/>
    <w:rsid w:val="0020178F"/>
    <w:rsid w:val="00202A8B"/>
    <w:rsid w:val="00203817"/>
    <w:rsid w:val="00204F7D"/>
    <w:rsid w:val="00206109"/>
    <w:rsid w:val="00206C8F"/>
    <w:rsid w:val="00206CFB"/>
    <w:rsid w:val="00210D42"/>
    <w:rsid w:val="00211231"/>
    <w:rsid w:val="002124ED"/>
    <w:rsid w:val="00212B68"/>
    <w:rsid w:val="00213144"/>
    <w:rsid w:val="00213709"/>
    <w:rsid w:val="00220070"/>
    <w:rsid w:val="002210F7"/>
    <w:rsid w:val="0022117F"/>
    <w:rsid w:val="00221927"/>
    <w:rsid w:val="002227AE"/>
    <w:rsid w:val="00224B1C"/>
    <w:rsid w:val="0022617C"/>
    <w:rsid w:val="00232CFF"/>
    <w:rsid w:val="00233AA5"/>
    <w:rsid w:val="00234E9F"/>
    <w:rsid w:val="00235170"/>
    <w:rsid w:val="00240831"/>
    <w:rsid w:val="00241A32"/>
    <w:rsid w:val="00241DE2"/>
    <w:rsid w:val="0024348F"/>
    <w:rsid w:val="002438EB"/>
    <w:rsid w:val="00243E78"/>
    <w:rsid w:val="00245831"/>
    <w:rsid w:val="002458FC"/>
    <w:rsid w:val="002464D6"/>
    <w:rsid w:val="002473A9"/>
    <w:rsid w:val="00251FE9"/>
    <w:rsid w:val="002544C8"/>
    <w:rsid w:val="00254A23"/>
    <w:rsid w:val="002562F9"/>
    <w:rsid w:val="00256A04"/>
    <w:rsid w:val="00256AC8"/>
    <w:rsid w:val="00261E1B"/>
    <w:rsid w:val="002633C2"/>
    <w:rsid w:val="0026358F"/>
    <w:rsid w:val="00264017"/>
    <w:rsid w:val="002641CE"/>
    <w:rsid w:val="0026452B"/>
    <w:rsid w:val="00265095"/>
    <w:rsid w:val="00266353"/>
    <w:rsid w:val="002670B0"/>
    <w:rsid w:val="0026771A"/>
    <w:rsid w:val="00267870"/>
    <w:rsid w:val="002706C6"/>
    <w:rsid w:val="002719A8"/>
    <w:rsid w:val="002739B3"/>
    <w:rsid w:val="00273ACB"/>
    <w:rsid w:val="00276B51"/>
    <w:rsid w:val="0028013F"/>
    <w:rsid w:val="002818BC"/>
    <w:rsid w:val="00281D10"/>
    <w:rsid w:val="00290021"/>
    <w:rsid w:val="00290C13"/>
    <w:rsid w:val="00292B72"/>
    <w:rsid w:val="00292CC9"/>
    <w:rsid w:val="0029307D"/>
    <w:rsid w:val="00296D88"/>
    <w:rsid w:val="002973DC"/>
    <w:rsid w:val="002A03F4"/>
    <w:rsid w:val="002A1323"/>
    <w:rsid w:val="002A2DF2"/>
    <w:rsid w:val="002A3075"/>
    <w:rsid w:val="002A33BE"/>
    <w:rsid w:val="002A48FD"/>
    <w:rsid w:val="002A5D28"/>
    <w:rsid w:val="002A6C02"/>
    <w:rsid w:val="002A7131"/>
    <w:rsid w:val="002B1F4D"/>
    <w:rsid w:val="002B2194"/>
    <w:rsid w:val="002B3C00"/>
    <w:rsid w:val="002B66CA"/>
    <w:rsid w:val="002B6951"/>
    <w:rsid w:val="002B6E6B"/>
    <w:rsid w:val="002C1014"/>
    <w:rsid w:val="002C1F14"/>
    <w:rsid w:val="002C2590"/>
    <w:rsid w:val="002C3847"/>
    <w:rsid w:val="002C443F"/>
    <w:rsid w:val="002C4DBE"/>
    <w:rsid w:val="002C5F64"/>
    <w:rsid w:val="002C6638"/>
    <w:rsid w:val="002D127A"/>
    <w:rsid w:val="002D31A2"/>
    <w:rsid w:val="002D35DE"/>
    <w:rsid w:val="002D509F"/>
    <w:rsid w:val="002D5476"/>
    <w:rsid w:val="002D74A6"/>
    <w:rsid w:val="002D7D32"/>
    <w:rsid w:val="002E143D"/>
    <w:rsid w:val="002E1AC0"/>
    <w:rsid w:val="002E2B1A"/>
    <w:rsid w:val="002E331A"/>
    <w:rsid w:val="002E3D07"/>
    <w:rsid w:val="002E7A3D"/>
    <w:rsid w:val="002E7DD4"/>
    <w:rsid w:val="002F1E08"/>
    <w:rsid w:val="002F3D65"/>
    <w:rsid w:val="002F71D0"/>
    <w:rsid w:val="002F7A7D"/>
    <w:rsid w:val="00300220"/>
    <w:rsid w:val="00301476"/>
    <w:rsid w:val="00302876"/>
    <w:rsid w:val="0030544C"/>
    <w:rsid w:val="003061D3"/>
    <w:rsid w:val="00310154"/>
    <w:rsid w:val="00310C8C"/>
    <w:rsid w:val="0031332F"/>
    <w:rsid w:val="0031583F"/>
    <w:rsid w:val="00320619"/>
    <w:rsid w:val="00322079"/>
    <w:rsid w:val="00322722"/>
    <w:rsid w:val="00334576"/>
    <w:rsid w:val="003358D1"/>
    <w:rsid w:val="00335C58"/>
    <w:rsid w:val="00336356"/>
    <w:rsid w:val="00337C5B"/>
    <w:rsid w:val="003428E8"/>
    <w:rsid w:val="00342DAF"/>
    <w:rsid w:val="00344271"/>
    <w:rsid w:val="00345400"/>
    <w:rsid w:val="003504F2"/>
    <w:rsid w:val="00350C2F"/>
    <w:rsid w:val="00350CD0"/>
    <w:rsid w:val="00350D15"/>
    <w:rsid w:val="00352C72"/>
    <w:rsid w:val="00352F4D"/>
    <w:rsid w:val="00353026"/>
    <w:rsid w:val="00353A17"/>
    <w:rsid w:val="00354831"/>
    <w:rsid w:val="003559E3"/>
    <w:rsid w:val="003561C4"/>
    <w:rsid w:val="003573E5"/>
    <w:rsid w:val="00360EEE"/>
    <w:rsid w:val="00361E6C"/>
    <w:rsid w:val="00362E07"/>
    <w:rsid w:val="00364340"/>
    <w:rsid w:val="0036616A"/>
    <w:rsid w:val="00366745"/>
    <w:rsid w:val="00366EF1"/>
    <w:rsid w:val="00371A1C"/>
    <w:rsid w:val="00376F0D"/>
    <w:rsid w:val="00377AE6"/>
    <w:rsid w:val="00377E57"/>
    <w:rsid w:val="003800F1"/>
    <w:rsid w:val="00383BDB"/>
    <w:rsid w:val="00383D33"/>
    <w:rsid w:val="00385B75"/>
    <w:rsid w:val="00385F27"/>
    <w:rsid w:val="003901C0"/>
    <w:rsid w:val="00392C2F"/>
    <w:rsid w:val="0039306C"/>
    <w:rsid w:val="00395E50"/>
    <w:rsid w:val="003969E6"/>
    <w:rsid w:val="003B01A6"/>
    <w:rsid w:val="003B1EE6"/>
    <w:rsid w:val="003B2A91"/>
    <w:rsid w:val="003B756D"/>
    <w:rsid w:val="003C02C3"/>
    <w:rsid w:val="003C15C1"/>
    <w:rsid w:val="003C1A81"/>
    <w:rsid w:val="003C2487"/>
    <w:rsid w:val="003C3D9B"/>
    <w:rsid w:val="003C59F4"/>
    <w:rsid w:val="003C79DA"/>
    <w:rsid w:val="003D0EE3"/>
    <w:rsid w:val="003D1243"/>
    <w:rsid w:val="003D2B44"/>
    <w:rsid w:val="003D38FB"/>
    <w:rsid w:val="003D6F75"/>
    <w:rsid w:val="003D787A"/>
    <w:rsid w:val="003E0582"/>
    <w:rsid w:val="003E0692"/>
    <w:rsid w:val="003E0F86"/>
    <w:rsid w:val="003E37BC"/>
    <w:rsid w:val="003E453F"/>
    <w:rsid w:val="003F072B"/>
    <w:rsid w:val="003F0BB1"/>
    <w:rsid w:val="003F1860"/>
    <w:rsid w:val="003F235B"/>
    <w:rsid w:val="003F23B4"/>
    <w:rsid w:val="003F2745"/>
    <w:rsid w:val="003F2A14"/>
    <w:rsid w:val="003F32B2"/>
    <w:rsid w:val="003F37CB"/>
    <w:rsid w:val="003F3821"/>
    <w:rsid w:val="003F3BBC"/>
    <w:rsid w:val="003F6371"/>
    <w:rsid w:val="003F6FE7"/>
    <w:rsid w:val="003F773E"/>
    <w:rsid w:val="0040175B"/>
    <w:rsid w:val="004062F4"/>
    <w:rsid w:val="004064B9"/>
    <w:rsid w:val="004136C1"/>
    <w:rsid w:val="00414C8B"/>
    <w:rsid w:val="00416D48"/>
    <w:rsid w:val="004176AE"/>
    <w:rsid w:val="0041792F"/>
    <w:rsid w:val="00417F3C"/>
    <w:rsid w:val="00422094"/>
    <w:rsid w:val="004223BD"/>
    <w:rsid w:val="004223D5"/>
    <w:rsid w:val="00424815"/>
    <w:rsid w:val="00425A3C"/>
    <w:rsid w:val="00427238"/>
    <w:rsid w:val="00430C2B"/>
    <w:rsid w:val="00436BA6"/>
    <w:rsid w:val="0043714A"/>
    <w:rsid w:val="00437EB8"/>
    <w:rsid w:val="00440033"/>
    <w:rsid w:val="004421E2"/>
    <w:rsid w:val="004441D8"/>
    <w:rsid w:val="00445CEC"/>
    <w:rsid w:val="004462EE"/>
    <w:rsid w:val="00447F39"/>
    <w:rsid w:val="004532E0"/>
    <w:rsid w:val="004535B6"/>
    <w:rsid w:val="00454A5B"/>
    <w:rsid w:val="0045555A"/>
    <w:rsid w:val="00456171"/>
    <w:rsid w:val="004605B9"/>
    <w:rsid w:val="004607DA"/>
    <w:rsid w:val="00460898"/>
    <w:rsid w:val="004608E7"/>
    <w:rsid w:val="00461465"/>
    <w:rsid w:val="00465F95"/>
    <w:rsid w:val="0046650E"/>
    <w:rsid w:val="00466866"/>
    <w:rsid w:val="0047052D"/>
    <w:rsid w:val="00470539"/>
    <w:rsid w:val="00471131"/>
    <w:rsid w:val="0047419C"/>
    <w:rsid w:val="004764BC"/>
    <w:rsid w:val="004769F5"/>
    <w:rsid w:val="004806EB"/>
    <w:rsid w:val="00480E91"/>
    <w:rsid w:val="0048209D"/>
    <w:rsid w:val="00483BB0"/>
    <w:rsid w:val="00484CCE"/>
    <w:rsid w:val="004912B4"/>
    <w:rsid w:val="004913E3"/>
    <w:rsid w:val="004920A7"/>
    <w:rsid w:val="00492767"/>
    <w:rsid w:val="00492EC0"/>
    <w:rsid w:val="00493E87"/>
    <w:rsid w:val="00497BA0"/>
    <w:rsid w:val="004A114C"/>
    <w:rsid w:val="004A1D11"/>
    <w:rsid w:val="004A2A5F"/>
    <w:rsid w:val="004A381F"/>
    <w:rsid w:val="004A48A1"/>
    <w:rsid w:val="004A61B0"/>
    <w:rsid w:val="004A6E75"/>
    <w:rsid w:val="004B0A7D"/>
    <w:rsid w:val="004B0F94"/>
    <w:rsid w:val="004B2C16"/>
    <w:rsid w:val="004B3073"/>
    <w:rsid w:val="004B3B01"/>
    <w:rsid w:val="004B4736"/>
    <w:rsid w:val="004B4DB5"/>
    <w:rsid w:val="004B4E81"/>
    <w:rsid w:val="004B6762"/>
    <w:rsid w:val="004B76CB"/>
    <w:rsid w:val="004B7C69"/>
    <w:rsid w:val="004C0288"/>
    <w:rsid w:val="004C0FA7"/>
    <w:rsid w:val="004C2C56"/>
    <w:rsid w:val="004C737A"/>
    <w:rsid w:val="004C7458"/>
    <w:rsid w:val="004C795E"/>
    <w:rsid w:val="004C7B7F"/>
    <w:rsid w:val="004C7C44"/>
    <w:rsid w:val="004D00E9"/>
    <w:rsid w:val="004D037D"/>
    <w:rsid w:val="004D1997"/>
    <w:rsid w:val="004D2BC6"/>
    <w:rsid w:val="004D4250"/>
    <w:rsid w:val="004D5B9B"/>
    <w:rsid w:val="004D7EB9"/>
    <w:rsid w:val="004E3571"/>
    <w:rsid w:val="004E65B7"/>
    <w:rsid w:val="004E6C77"/>
    <w:rsid w:val="004E798C"/>
    <w:rsid w:val="004E7C5C"/>
    <w:rsid w:val="004F5281"/>
    <w:rsid w:val="00501472"/>
    <w:rsid w:val="005047D4"/>
    <w:rsid w:val="00507830"/>
    <w:rsid w:val="00507BDB"/>
    <w:rsid w:val="00511018"/>
    <w:rsid w:val="00511BBB"/>
    <w:rsid w:val="0051224C"/>
    <w:rsid w:val="00512941"/>
    <w:rsid w:val="00514805"/>
    <w:rsid w:val="00514CD5"/>
    <w:rsid w:val="005171E0"/>
    <w:rsid w:val="00520676"/>
    <w:rsid w:val="00520863"/>
    <w:rsid w:val="005238DD"/>
    <w:rsid w:val="00523F82"/>
    <w:rsid w:val="0053033C"/>
    <w:rsid w:val="00530B63"/>
    <w:rsid w:val="00535064"/>
    <w:rsid w:val="005353A9"/>
    <w:rsid w:val="00536391"/>
    <w:rsid w:val="005377C0"/>
    <w:rsid w:val="00537933"/>
    <w:rsid w:val="00537EE5"/>
    <w:rsid w:val="00541770"/>
    <w:rsid w:val="00543487"/>
    <w:rsid w:val="005436BF"/>
    <w:rsid w:val="00543CA8"/>
    <w:rsid w:val="005459EB"/>
    <w:rsid w:val="00545BA0"/>
    <w:rsid w:val="00546056"/>
    <w:rsid w:val="005511A1"/>
    <w:rsid w:val="00551AD3"/>
    <w:rsid w:val="00551B74"/>
    <w:rsid w:val="00552DB8"/>
    <w:rsid w:val="00553260"/>
    <w:rsid w:val="0055354D"/>
    <w:rsid w:val="00555E6E"/>
    <w:rsid w:val="00557344"/>
    <w:rsid w:val="005605CA"/>
    <w:rsid w:val="00561681"/>
    <w:rsid w:val="005617BA"/>
    <w:rsid w:val="00561F9C"/>
    <w:rsid w:val="00563CC3"/>
    <w:rsid w:val="00566FDB"/>
    <w:rsid w:val="005720FC"/>
    <w:rsid w:val="00573156"/>
    <w:rsid w:val="005734E4"/>
    <w:rsid w:val="00573B4E"/>
    <w:rsid w:val="00574FD2"/>
    <w:rsid w:val="0057527D"/>
    <w:rsid w:val="0057755E"/>
    <w:rsid w:val="005778A5"/>
    <w:rsid w:val="00580EE0"/>
    <w:rsid w:val="00581F1D"/>
    <w:rsid w:val="00583DB1"/>
    <w:rsid w:val="00584C1E"/>
    <w:rsid w:val="005853C3"/>
    <w:rsid w:val="00585DD4"/>
    <w:rsid w:val="00587634"/>
    <w:rsid w:val="00587DDA"/>
    <w:rsid w:val="005911E5"/>
    <w:rsid w:val="00591BE8"/>
    <w:rsid w:val="0059225A"/>
    <w:rsid w:val="00592471"/>
    <w:rsid w:val="005956D2"/>
    <w:rsid w:val="0059642E"/>
    <w:rsid w:val="005A0443"/>
    <w:rsid w:val="005A284D"/>
    <w:rsid w:val="005A598D"/>
    <w:rsid w:val="005A63EC"/>
    <w:rsid w:val="005A6A4E"/>
    <w:rsid w:val="005A7C3D"/>
    <w:rsid w:val="005B0D67"/>
    <w:rsid w:val="005B12FF"/>
    <w:rsid w:val="005B1787"/>
    <w:rsid w:val="005B1848"/>
    <w:rsid w:val="005B3719"/>
    <w:rsid w:val="005B52A1"/>
    <w:rsid w:val="005B5656"/>
    <w:rsid w:val="005B5B6D"/>
    <w:rsid w:val="005C0FA0"/>
    <w:rsid w:val="005C5353"/>
    <w:rsid w:val="005C5A1D"/>
    <w:rsid w:val="005C686D"/>
    <w:rsid w:val="005C7ADB"/>
    <w:rsid w:val="005C7D06"/>
    <w:rsid w:val="005C7F89"/>
    <w:rsid w:val="005D2E44"/>
    <w:rsid w:val="005D302B"/>
    <w:rsid w:val="005D32A2"/>
    <w:rsid w:val="005D3BCA"/>
    <w:rsid w:val="005D5518"/>
    <w:rsid w:val="005D5B51"/>
    <w:rsid w:val="005D7C11"/>
    <w:rsid w:val="005E2D24"/>
    <w:rsid w:val="005E36BF"/>
    <w:rsid w:val="005E38E6"/>
    <w:rsid w:val="005E3CF0"/>
    <w:rsid w:val="005E3F38"/>
    <w:rsid w:val="005E4524"/>
    <w:rsid w:val="005E4873"/>
    <w:rsid w:val="005E5332"/>
    <w:rsid w:val="005F02BE"/>
    <w:rsid w:val="005F196B"/>
    <w:rsid w:val="005F3323"/>
    <w:rsid w:val="005F5049"/>
    <w:rsid w:val="005F585F"/>
    <w:rsid w:val="005F6A2F"/>
    <w:rsid w:val="005F6A77"/>
    <w:rsid w:val="00600715"/>
    <w:rsid w:val="0060238C"/>
    <w:rsid w:val="00603F20"/>
    <w:rsid w:val="006075CC"/>
    <w:rsid w:val="00607E14"/>
    <w:rsid w:val="0061154C"/>
    <w:rsid w:val="006119DB"/>
    <w:rsid w:val="00613236"/>
    <w:rsid w:val="00615E3C"/>
    <w:rsid w:val="006170B8"/>
    <w:rsid w:val="00617393"/>
    <w:rsid w:val="00617CB9"/>
    <w:rsid w:val="006204B6"/>
    <w:rsid w:val="006233AD"/>
    <w:rsid w:val="00625738"/>
    <w:rsid w:val="006264CC"/>
    <w:rsid w:val="00626BA0"/>
    <w:rsid w:val="00627B42"/>
    <w:rsid w:val="006306EF"/>
    <w:rsid w:val="00633774"/>
    <w:rsid w:val="00635B21"/>
    <w:rsid w:val="0063792A"/>
    <w:rsid w:val="00637B19"/>
    <w:rsid w:val="00642368"/>
    <w:rsid w:val="006429AF"/>
    <w:rsid w:val="00643CBC"/>
    <w:rsid w:val="00646D73"/>
    <w:rsid w:val="0065254C"/>
    <w:rsid w:val="006529F3"/>
    <w:rsid w:val="00653C52"/>
    <w:rsid w:val="00653D46"/>
    <w:rsid w:val="006558C0"/>
    <w:rsid w:val="00657966"/>
    <w:rsid w:val="00660688"/>
    <w:rsid w:val="00665313"/>
    <w:rsid w:val="00665742"/>
    <w:rsid w:val="00666F7C"/>
    <w:rsid w:val="00670AF0"/>
    <w:rsid w:val="00671C01"/>
    <w:rsid w:val="00672492"/>
    <w:rsid w:val="00672CDC"/>
    <w:rsid w:val="006742E1"/>
    <w:rsid w:val="00675023"/>
    <w:rsid w:val="00676496"/>
    <w:rsid w:val="00676D84"/>
    <w:rsid w:val="00680A8E"/>
    <w:rsid w:val="006814FF"/>
    <w:rsid w:val="00682597"/>
    <w:rsid w:val="0068291B"/>
    <w:rsid w:val="00683878"/>
    <w:rsid w:val="0068424C"/>
    <w:rsid w:val="00684494"/>
    <w:rsid w:val="0068611F"/>
    <w:rsid w:val="00690814"/>
    <w:rsid w:val="00692183"/>
    <w:rsid w:val="0069231D"/>
    <w:rsid w:val="00694DBA"/>
    <w:rsid w:val="00695BB8"/>
    <w:rsid w:val="00696A1C"/>
    <w:rsid w:val="00696CDF"/>
    <w:rsid w:val="006A098C"/>
    <w:rsid w:val="006A1A99"/>
    <w:rsid w:val="006A54D7"/>
    <w:rsid w:val="006A6CDA"/>
    <w:rsid w:val="006B07DA"/>
    <w:rsid w:val="006B0E05"/>
    <w:rsid w:val="006B16AB"/>
    <w:rsid w:val="006B2049"/>
    <w:rsid w:val="006B25E6"/>
    <w:rsid w:val="006B4479"/>
    <w:rsid w:val="006B45A9"/>
    <w:rsid w:val="006B4FF1"/>
    <w:rsid w:val="006B5835"/>
    <w:rsid w:val="006B6077"/>
    <w:rsid w:val="006B6B13"/>
    <w:rsid w:val="006C58DF"/>
    <w:rsid w:val="006C73CA"/>
    <w:rsid w:val="006D036B"/>
    <w:rsid w:val="006D093E"/>
    <w:rsid w:val="006D1005"/>
    <w:rsid w:val="006D26E4"/>
    <w:rsid w:val="006D270E"/>
    <w:rsid w:val="006D29B3"/>
    <w:rsid w:val="006D3CFF"/>
    <w:rsid w:val="006D638A"/>
    <w:rsid w:val="006D63BD"/>
    <w:rsid w:val="006D7B42"/>
    <w:rsid w:val="006E1C2E"/>
    <w:rsid w:val="006E3BD8"/>
    <w:rsid w:val="006E400A"/>
    <w:rsid w:val="006E551E"/>
    <w:rsid w:val="006E7223"/>
    <w:rsid w:val="006E7542"/>
    <w:rsid w:val="006F0634"/>
    <w:rsid w:val="006F0EF5"/>
    <w:rsid w:val="006F1ACC"/>
    <w:rsid w:val="006F1C39"/>
    <w:rsid w:val="006F29B7"/>
    <w:rsid w:val="006F2AB1"/>
    <w:rsid w:val="006F318B"/>
    <w:rsid w:val="006F40DE"/>
    <w:rsid w:val="006F6EAE"/>
    <w:rsid w:val="006F71F5"/>
    <w:rsid w:val="0070048D"/>
    <w:rsid w:val="00702DEC"/>
    <w:rsid w:val="00706246"/>
    <w:rsid w:val="00707680"/>
    <w:rsid w:val="007079B7"/>
    <w:rsid w:val="00710108"/>
    <w:rsid w:val="007120E0"/>
    <w:rsid w:val="00712584"/>
    <w:rsid w:val="007126E2"/>
    <w:rsid w:val="00713133"/>
    <w:rsid w:val="0071425A"/>
    <w:rsid w:val="007152D7"/>
    <w:rsid w:val="00716538"/>
    <w:rsid w:val="00717581"/>
    <w:rsid w:val="00717E8E"/>
    <w:rsid w:val="00721286"/>
    <w:rsid w:val="00721337"/>
    <w:rsid w:val="00721A13"/>
    <w:rsid w:val="007227F9"/>
    <w:rsid w:val="0072285D"/>
    <w:rsid w:val="00724DCA"/>
    <w:rsid w:val="00724EF2"/>
    <w:rsid w:val="00730F15"/>
    <w:rsid w:val="007348EF"/>
    <w:rsid w:val="007357A3"/>
    <w:rsid w:val="0073644E"/>
    <w:rsid w:val="007366CC"/>
    <w:rsid w:val="00736D43"/>
    <w:rsid w:val="00737494"/>
    <w:rsid w:val="00740E68"/>
    <w:rsid w:val="007429FF"/>
    <w:rsid w:val="00743FB3"/>
    <w:rsid w:val="00746628"/>
    <w:rsid w:val="00746914"/>
    <w:rsid w:val="00747773"/>
    <w:rsid w:val="00750787"/>
    <w:rsid w:val="00750B4A"/>
    <w:rsid w:val="00751E66"/>
    <w:rsid w:val="0075224F"/>
    <w:rsid w:val="007530B9"/>
    <w:rsid w:val="0075324A"/>
    <w:rsid w:val="0075442A"/>
    <w:rsid w:val="00755C50"/>
    <w:rsid w:val="00756803"/>
    <w:rsid w:val="00756843"/>
    <w:rsid w:val="00757345"/>
    <w:rsid w:val="0076255B"/>
    <w:rsid w:val="007646A7"/>
    <w:rsid w:val="00767B69"/>
    <w:rsid w:val="00771E32"/>
    <w:rsid w:val="00772783"/>
    <w:rsid w:val="00774185"/>
    <w:rsid w:val="007746F2"/>
    <w:rsid w:val="0077714C"/>
    <w:rsid w:val="0077730F"/>
    <w:rsid w:val="00777610"/>
    <w:rsid w:val="00777F5A"/>
    <w:rsid w:val="00780259"/>
    <w:rsid w:val="00780D2F"/>
    <w:rsid w:val="007823E6"/>
    <w:rsid w:val="00782ED7"/>
    <w:rsid w:val="00784A70"/>
    <w:rsid w:val="00784D78"/>
    <w:rsid w:val="00786265"/>
    <w:rsid w:val="007870FE"/>
    <w:rsid w:val="0078727B"/>
    <w:rsid w:val="00791296"/>
    <w:rsid w:val="00792651"/>
    <w:rsid w:val="00794FD0"/>
    <w:rsid w:val="00795ED4"/>
    <w:rsid w:val="00797C92"/>
    <w:rsid w:val="007A1A33"/>
    <w:rsid w:val="007A267A"/>
    <w:rsid w:val="007A297A"/>
    <w:rsid w:val="007A2EE0"/>
    <w:rsid w:val="007A3363"/>
    <w:rsid w:val="007A345F"/>
    <w:rsid w:val="007A5E27"/>
    <w:rsid w:val="007A715E"/>
    <w:rsid w:val="007B1697"/>
    <w:rsid w:val="007B25B6"/>
    <w:rsid w:val="007B5A3B"/>
    <w:rsid w:val="007B6ACF"/>
    <w:rsid w:val="007B74CD"/>
    <w:rsid w:val="007B7DB1"/>
    <w:rsid w:val="007C2692"/>
    <w:rsid w:val="007C3581"/>
    <w:rsid w:val="007C4CB3"/>
    <w:rsid w:val="007C5AB4"/>
    <w:rsid w:val="007C6B97"/>
    <w:rsid w:val="007C71B9"/>
    <w:rsid w:val="007D0C04"/>
    <w:rsid w:val="007D27AC"/>
    <w:rsid w:val="007D4BA4"/>
    <w:rsid w:val="007D56AE"/>
    <w:rsid w:val="007D6353"/>
    <w:rsid w:val="007D733B"/>
    <w:rsid w:val="007D78DB"/>
    <w:rsid w:val="007E02AC"/>
    <w:rsid w:val="007E2BB1"/>
    <w:rsid w:val="007E7480"/>
    <w:rsid w:val="007F2865"/>
    <w:rsid w:val="007F3255"/>
    <w:rsid w:val="007F4323"/>
    <w:rsid w:val="007F6134"/>
    <w:rsid w:val="007F6ED1"/>
    <w:rsid w:val="00800E11"/>
    <w:rsid w:val="008039AF"/>
    <w:rsid w:val="008039B3"/>
    <w:rsid w:val="00804A74"/>
    <w:rsid w:val="0081068C"/>
    <w:rsid w:val="008109C7"/>
    <w:rsid w:val="0081245C"/>
    <w:rsid w:val="00814961"/>
    <w:rsid w:val="008150B9"/>
    <w:rsid w:val="00815189"/>
    <w:rsid w:val="00815500"/>
    <w:rsid w:val="00815BD2"/>
    <w:rsid w:val="00817463"/>
    <w:rsid w:val="00817D4E"/>
    <w:rsid w:val="00820250"/>
    <w:rsid w:val="0082289E"/>
    <w:rsid w:val="0082292F"/>
    <w:rsid w:val="00823EC0"/>
    <w:rsid w:val="00824400"/>
    <w:rsid w:val="00825325"/>
    <w:rsid w:val="00825A91"/>
    <w:rsid w:val="00826105"/>
    <w:rsid w:val="008313D8"/>
    <w:rsid w:val="0083153C"/>
    <w:rsid w:val="00831B30"/>
    <w:rsid w:val="00832855"/>
    <w:rsid w:val="00832AF3"/>
    <w:rsid w:val="00832B54"/>
    <w:rsid w:val="00834CC1"/>
    <w:rsid w:val="00834DCE"/>
    <w:rsid w:val="008355A8"/>
    <w:rsid w:val="00835CE5"/>
    <w:rsid w:val="0083722B"/>
    <w:rsid w:val="008374C3"/>
    <w:rsid w:val="00837B9C"/>
    <w:rsid w:val="00841398"/>
    <w:rsid w:val="008416C8"/>
    <w:rsid w:val="00841C36"/>
    <w:rsid w:val="008452FB"/>
    <w:rsid w:val="0084539A"/>
    <w:rsid w:val="0084742B"/>
    <w:rsid w:val="00847BA8"/>
    <w:rsid w:val="00850E1E"/>
    <w:rsid w:val="00851BDF"/>
    <w:rsid w:val="00854CA3"/>
    <w:rsid w:val="008576E5"/>
    <w:rsid w:val="008576FB"/>
    <w:rsid w:val="0086010C"/>
    <w:rsid w:val="008602D8"/>
    <w:rsid w:val="008617ED"/>
    <w:rsid w:val="0086491B"/>
    <w:rsid w:val="00864C1B"/>
    <w:rsid w:val="00867634"/>
    <w:rsid w:val="00871716"/>
    <w:rsid w:val="00875861"/>
    <w:rsid w:val="00876547"/>
    <w:rsid w:val="008775CD"/>
    <w:rsid w:val="00882849"/>
    <w:rsid w:val="00884D12"/>
    <w:rsid w:val="00885926"/>
    <w:rsid w:val="008876FE"/>
    <w:rsid w:val="00890553"/>
    <w:rsid w:val="008936FD"/>
    <w:rsid w:val="00894514"/>
    <w:rsid w:val="008950AD"/>
    <w:rsid w:val="00895768"/>
    <w:rsid w:val="00895BE8"/>
    <w:rsid w:val="00896693"/>
    <w:rsid w:val="00896757"/>
    <w:rsid w:val="00896D8F"/>
    <w:rsid w:val="00897981"/>
    <w:rsid w:val="008A1952"/>
    <w:rsid w:val="008A3E4C"/>
    <w:rsid w:val="008A4245"/>
    <w:rsid w:val="008A66DC"/>
    <w:rsid w:val="008A7B81"/>
    <w:rsid w:val="008B048A"/>
    <w:rsid w:val="008B0668"/>
    <w:rsid w:val="008B10C7"/>
    <w:rsid w:val="008B1103"/>
    <w:rsid w:val="008B152E"/>
    <w:rsid w:val="008B2198"/>
    <w:rsid w:val="008B2858"/>
    <w:rsid w:val="008B3B10"/>
    <w:rsid w:val="008B70D0"/>
    <w:rsid w:val="008B76C5"/>
    <w:rsid w:val="008B7C6D"/>
    <w:rsid w:val="008B7DC5"/>
    <w:rsid w:val="008C00C0"/>
    <w:rsid w:val="008C0F6D"/>
    <w:rsid w:val="008C236E"/>
    <w:rsid w:val="008C3ED1"/>
    <w:rsid w:val="008C4CA4"/>
    <w:rsid w:val="008C609F"/>
    <w:rsid w:val="008C61E7"/>
    <w:rsid w:val="008C687D"/>
    <w:rsid w:val="008D053B"/>
    <w:rsid w:val="008D159E"/>
    <w:rsid w:val="008D344D"/>
    <w:rsid w:val="008D4ADE"/>
    <w:rsid w:val="008D5176"/>
    <w:rsid w:val="008D545A"/>
    <w:rsid w:val="008D560E"/>
    <w:rsid w:val="008D59DA"/>
    <w:rsid w:val="008D5F5E"/>
    <w:rsid w:val="008D6765"/>
    <w:rsid w:val="008D7BCF"/>
    <w:rsid w:val="008E44FF"/>
    <w:rsid w:val="008E4519"/>
    <w:rsid w:val="008E6178"/>
    <w:rsid w:val="008E6ACB"/>
    <w:rsid w:val="008F2647"/>
    <w:rsid w:val="008F31F0"/>
    <w:rsid w:val="008F3404"/>
    <w:rsid w:val="008F717A"/>
    <w:rsid w:val="00901CAF"/>
    <w:rsid w:val="00906C1C"/>
    <w:rsid w:val="00907965"/>
    <w:rsid w:val="00910633"/>
    <w:rsid w:val="009118A5"/>
    <w:rsid w:val="00911ABB"/>
    <w:rsid w:val="0091245E"/>
    <w:rsid w:val="009129EF"/>
    <w:rsid w:val="00913DD3"/>
    <w:rsid w:val="009148F7"/>
    <w:rsid w:val="00914CED"/>
    <w:rsid w:val="00916D60"/>
    <w:rsid w:val="00921E63"/>
    <w:rsid w:val="009228DE"/>
    <w:rsid w:val="009230E9"/>
    <w:rsid w:val="009231CB"/>
    <w:rsid w:val="00925F79"/>
    <w:rsid w:val="00931F13"/>
    <w:rsid w:val="00932C76"/>
    <w:rsid w:val="009345FF"/>
    <w:rsid w:val="009351BC"/>
    <w:rsid w:val="0093713C"/>
    <w:rsid w:val="00937B30"/>
    <w:rsid w:val="00940E86"/>
    <w:rsid w:val="00942BD7"/>
    <w:rsid w:val="00942F81"/>
    <w:rsid w:val="00943F84"/>
    <w:rsid w:val="00944A03"/>
    <w:rsid w:val="00946698"/>
    <w:rsid w:val="00947F9E"/>
    <w:rsid w:val="00947FE1"/>
    <w:rsid w:val="00952472"/>
    <w:rsid w:val="0095261B"/>
    <w:rsid w:val="00953136"/>
    <w:rsid w:val="00953D81"/>
    <w:rsid w:val="00954814"/>
    <w:rsid w:val="009602CC"/>
    <w:rsid w:val="00960719"/>
    <w:rsid w:val="00961209"/>
    <w:rsid w:val="0096131F"/>
    <w:rsid w:val="009621EF"/>
    <w:rsid w:val="00963919"/>
    <w:rsid w:val="009644E0"/>
    <w:rsid w:val="009666B0"/>
    <w:rsid w:val="00966D07"/>
    <w:rsid w:val="00967F5C"/>
    <w:rsid w:val="0097116E"/>
    <w:rsid w:val="00972C36"/>
    <w:rsid w:val="00973927"/>
    <w:rsid w:val="00974C87"/>
    <w:rsid w:val="00974E94"/>
    <w:rsid w:val="0097559E"/>
    <w:rsid w:val="009763A7"/>
    <w:rsid w:val="00977EF2"/>
    <w:rsid w:val="00981EDD"/>
    <w:rsid w:val="00982328"/>
    <w:rsid w:val="0098333B"/>
    <w:rsid w:val="00983F3E"/>
    <w:rsid w:val="0098412D"/>
    <w:rsid w:val="00985681"/>
    <w:rsid w:val="00985C79"/>
    <w:rsid w:val="00986050"/>
    <w:rsid w:val="009862AF"/>
    <w:rsid w:val="009867BF"/>
    <w:rsid w:val="009874E3"/>
    <w:rsid w:val="0098761D"/>
    <w:rsid w:val="00990155"/>
    <w:rsid w:val="00993FC9"/>
    <w:rsid w:val="00995966"/>
    <w:rsid w:val="009959DF"/>
    <w:rsid w:val="009A09A1"/>
    <w:rsid w:val="009A248C"/>
    <w:rsid w:val="009A39B7"/>
    <w:rsid w:val="009A48A5"/>
    <w:rsid w:val="009A78A4"/>
    <w:rsid w:val="009B053A"/>
    <w:rsid w:val="009B0BE5"/>
    <w:rsid w:val="009B3631"/>
    <w:rsid w:val="009B6115"/>
    <w:rsid w:val="009B752F"/>
    <w:rsid w:val="009B7D59"/>
    <w:rsid w:val="009C1ABF"/>
    <w:rsid w:val="009C1BB3"/>
    <w:rsid w:val="009C1EEC"/>
    <w:rsid w:val="009C2B95"/>
    <w:rsid w:val="009C3EB0"/>
    <w:rsid w:val="009C5065"/>
    <w:rsid w:val="009C5A3B"/>
    <w:rsid w:val="009D0010"/>
    <w:rsid w:val="009D412D"/>
    <w:rsid w:val="009D41F6"/>
    <w:rsid w:val="009D4AC6"/>
    <w:rsid w:val="009D5D40"/>
    <w:rsid w:val="009D7F2A"/>
    <w:rsid w:val="009E0B92"/>
    <w:rsid w:val="009E1387"/>
    <w:rsid w:val="009E1857"/>
    <w:rsid w:val="009E1B6C"/>
    <w:rsid w:val="009E3E99"/>
    <w:rsid w:val="009E4900"/>
    <w:rsid w:val="009F11B8"/>
    <w:rsid w:val="009F20E8"/>
    <w:rsid w:val="009F39D0"/>
    <w:rsid w:val="009F3ECD"/>
    <w:rsid w:val="009F4CBB"/>
    <w:rsid w:val="009F6CE9"/>
    <w:rsid w:val="00A00369"/>
    <w:rsid w:val="00A0073B"/>
    <w:rsid w:val="00A01A6D"/>
    <w:rsid w:val="00A02336"/>
    <w:rsid w:val="00A035ED"/>
    <w:rsid w:val="00A041CD"/>
    <w:rsid w:val="00A049BC"/>
    <w:rsid w:val="00A0542A"/>
    <w:rsid w:val="00A05809"/>
    <w:rsid w:val="00A06110"/>
    <w:rsid w:val="00A06552"/>
    <w:rsid w:val="00A10E08"/>
    <w:rsid w:val="00A11983"/>
    <w:rsid w:val="00A1275C"/>
    <w:rsid w:val="00A12AA8"/>
    <w:rsid w:val="00A13061"/>
    <w:rsid w:val="00A13D8F"/>
    <w:rsid w:val="00A1543F"/>
    <w:rsid w:val="00A15BE8"/>
    <w:rsid w:val="00A16038"/>
    <w:rsid w:val="00A163B8"/>
    <w:rsid w:val="00A212D6"/>
    <w:rsid w:val="00A21A08"/>
    <w:rsid w:val="00A21B46"/>
    <w:rsid w:val="00A23DF3"/>
    <w:rsid w:val="00A2432E"/>
    <w:rsid w:val="00A25AA6"/>
    <w:rsid w:val="00A26FF0"/>
    <w:rsid w:val="00A27242"/>
    <w:rsid w:val="00A3001A"/>
    <w:rsid w:val="00A3093D"/>
    <w:rsid w:val="00A32431"/>
    <w:rsid w:val="00A3421C"/>
    <w:rsid w:val="00A34B6A"/>
    <w:rsid w:val="00A3668B"/>
    <w:rsid w:val="00A3793E"/>
    <w:rsid w:val="00A40855"/>
    <w:rsid w:val="00A40CBA"/>
    <w:rsid w:val="00A40ECE"/>
    <w:rsid w:val="00A432B2"/>
    <w:rsid w:val="00A4376F"/>
    <w:rsid w:val="00A47191"/>
    <w:rsid w:val="00A47A12"/>
    <w:rsid w:val="00A50932"/>
    <w:rsid w:val="00A516A9"/>
    <w:rsid w:val="00A51DA7"/>
    <w:rsid w:val="00A554BA"/>
    <w:rsid w:val="00A558B9"/>
    <w:rsid w:val="00A617E7"/>
    <w:rsid w:val="00A62FD6"/>
    <w:rsid w:val="00A63400"/>
    <w:rsid w:val="00A65432"/>
    <w:rsid w:val="00A65D87"/>
    <w:rsid w:val="00A667CA"/>
    <w:rsid w:val="00A67880"/>
    <w:rsid w:val="00A70AF6"/>
    <w:rsid w:val="00A71B0F"/>
    <w:rsid w:val="00A75CA4"/>
    <w:rsid w:val="00A75ECC"/>
    <w:rsid w:val="00A77CDB"/>
    <w:rsid w:val="00A77DE9"/>
    <w:rsid w:val="00A808F7"/>
    <w:rsid w:val="00A81959"/>
    <w:rsid w:val="00A81EDC"/>
    <w:rsid w:val="00A82E98"/>
    <w:rsid w:val="00A83116"/>
    <w:rsid w:val="00A90BB0"/>
    <w:rsid w:val="00A914A1"/>
    <w:rsid w:val="00A918E9"/>
    <w:rsid w:val="00A92ADF"/>
    <w:rsid w:val="00A931DA"/>
    <w:rsid w:val="00A93471"/>
    <w:rsid w:val="00A93C02"/>
    <w:rsid w:val="00A96D2D"/>
    <w:rsid w:val="00A9744A"/>
    <w:rsid w:val="00A97626"/>
    <w:rsid w:val="00A97C5E"/>
    <w:rsid w:val="00A97CCC"/>
    <w:rsid w:val="00AA252C"/>
    <w:rsid w:val="00AA35E6"/>
    <w:rsid w:val="00AA35F5"/>
    <w:rsid w:val="00AA3833"/>
    <w:rsid w:val="00AA63FD"/>
    <w:rsid w:val="00AA6AEF"/>
    <w:rsid w:val="00AB03BF"/>
    <w:rsid w:val="00AB226A"/>
    <w:rsid w:val="00AB2D9D"/>
    <w:rsid w:val="00AB514D"/>
    <w:rsid w:val="00AB5B04"/>
    <w:rsid w:val="00AB68D9"/>
    <w:rsid w:val="00AB6D9C"/>
    <w:rsid w:val="00AB72E2"/>
    <w:rsid w:val="00AC1669"/>
    <w:rsid w:val="00AC1DB9"/>
    <w:rsid w:val="00AC2AC2"/>
    <w:rsid w:val="00AC2D23"/>
    <w:rsid w:val="00AC6AC6"/>
    <w:rsid w:val="00AC6CCB"/>
    <w:rsid w:val="00AD01A3"/>
    <w:rsid w:val="00AD043E"/>
    <w:rsid w:val="00AD1C73"/>
    <w:rsid w:val="00AD26B0"/>
    <w:rsid w:val="00AD2CB2"/>
    <w:rsid w:val="00AD3A1E"/>
    <w:rsid w:val="00AD4075"/>
    <w:rsid w:val="00AD526C"/>
    <w:rsid w:val="00AD756C"/>
    <w:rsid w:val="00AE0ABD"/>
    <w:rsid w:val="00AE1E4A"/>
    <w:rsid w:val="00AE37B2"/>
    <w:rsid w:val="00AE4363"/>
    <w:rsid w:val="00AE4C15"/>
    <w:rsid w:val="00AE537D"/>
    <w:rsid w:val="00AE55CA"/>
    <w:rsid w:val="00AE71BD"/>
    <w:rsid w:val="00AE7AAD"/>
    <w:rsid w:val="00AE7EE3"/>
    <w:rsid w:val="00AF016A"/>
    <w:rsid w:val="00AF12DE"/>
    <w:rsid w:val="00AF195E"/>
    <w:rsid w:val="00AF255C"/>
    <w:rsid w:val="00AF33CB"/>
    <w:rsid w:val="00AF3433"/>
    <w:rsid w:val="00AF3BBB"/>
    <w:rsid w:val="00AF5CD6"/>
    <w:rsid w:val="00AF6279"/>
    <w:rsid w:val="00B0002A"/>
    <w:rsid w:val="00B009F8"/>
    <w:rsid w:val="00B0174A"/>
    <w:rsid w:val="00B028C4"/>
    <w:rsid w:val="00B02FC6"/>
    <w:rsid w:val="00B033A6"/>
    <w:rsid w:val="00B04F05"/>
    <w:rsid w:val="00B05BDF"/>
    <w:rsid w:val="00B06902"/>
    <w:rsid w:val="00B1012F"/>
    <w:rsid w:val="00B10D4E"/>
    <w:rsid w:val="00B116A2"/>
    <w:rsid w:val="00B11C54"/>
    <w:rsid w:val="00B12427"/>
    <w:rsid w:val="00B13A12"/>
    <w:rsid w:val="00B14264"/>
    <w:rsid w:val="00B14E9A"/>
    <w:rsid w:val="00B161AA"/>
    <w:rsid w:val="00B21C65"/>
    <w:rsid w:val="00B223B8"/>
    <w:rsid w:val="00B2305C"/>
    <w:rsid w:val="00B23830"/>
    <w:rsid w:val="00B2471D"/>
    <w:rsid w:val="00B24A83"/>
    <w:rsid w:val="00B24B59"/>
    <w:rsid w:val="00B26DC3"/>
    <w:rsid w:val="00B27C2F"/>
    <w:rsid w:val="00B30272"/>
    <w:rsid w:val="00B31136"/>
    <w:rsid w:val="00B3148E"/>
    <w:rsid w:val="00B3225E"/>
    <w:rsid w:val="00B34ADD"/>
    <w:rsid w:val="00B34DA3"/>
    <w:rsid w:val="00B35432"/>
    <w:rsid w:val="00B367FC"/>
    <w:rsid w:val="00B3722D"/>
    <w:rsid w:val="00B37369"/>
    <w:rsid w:val="00B41D54"/>
    <w:rsid w:val="00B4402A"/>
    <w:rsid w:val="00B45700"/>
    <w:rsid w:val="00B45CAB"/>
    <w:rsid w:val="00B464B0"/>
    <w:rsid w:val="00B475D8"/>
    <w:rsid w:val="00B500EF"/>
    <w:rsid w:val="00B50B76"/>
    <w:rsid w:val="00B53976"/>
    <w:rsid w:val="00B54ACC"/>
    <w:rsid w:val="00B54E2F"/>
    <w:rsid w:val="00B54FE4"/>
    <w:rsid w:val="00B571FB"/>
    <w:rsid w:val="00B627D1"/>
    <w:rsid w:val="00B62B47"/>
    <w:rsid w:val="00B638EE"/>
    <w:rsid w:val="00B6495C"/>
    <w:rsid w:val="00B6581A"/>
    <w:rsid w:val="00B6667C"/>
    <w:rsid w:val="00B6718C"/>
    <w:rsid w:val="00B706F3"/>
    <w:rsid w:val="00B708FD"/>
    <w:rsid w:val="00B71A5E"/>
    <w:rsid w:val="00B728EE"/>
    <w:rsid w:val="00B74A6F"/>
    <w:rsid w:val="00B74EE1"/>
    <w:rsid w:val="00B75212"/>
    <w:rsid w:val="00B756A0"/>
    <w:rsid w:val="00B7793C"/>
    <w:rsid w:val="00B80091"/>
    <w:rsid w:val="00B8324B"/>
    <w:rsid w:val="00B84A0D"/>
    <w:rsid w:val="00B854F0"/>
    <w:rsid w:val="00B860F5"/>
    <w:rsid w:val="00B864CC"/>
    <w:rsid w:val="00B86995"/>
    <w:rsid w:val="00B9147E"/>
    <w:rsid w:val="00B91D18"/>
    <w:rsid w:val="00B92955"/>
    <w:rsid w:val="00B93175"/>
    <w:rsid w:val="00B935A2"/>
    <w:rsid w:val="00B97E47"/>
    <w:rsid w:val="00BA0614"/>
    <w:rsid w:val="00BA07B4"/>
    <w:rsid w:val="00BA188B"/>
    <w:rsid w:val="00BA18ED"/>
    <w:rsid w:val="00BA1E4A"/>
    <w:rsid w:val="00BA2A55"/>
    <w:rsid w:val="00BA30A6"/>
    <w:rsid w:val="00BA30A8"/>
    <w:rsid w:val="00BA310C"/>
    <w:rsid w:val="00BA3665"/>
    <w:rsid w:val="00BA586B"/>
    <w:rsid w:val="00BB07D4"/>
    <w:rsid w:val="00BB0948"/>
    <w:rsid w:val="00BB0ABC"/>
    <w:rsid w:val="00BB0E1E"/>
    <w:rsid w:val="00BB24B6"/>
    <w:rsid w:val="00BB46F4"/>
    <w:rsid w:val="00BB5C2D"/>
    <w:rsid w:val="00BB6A83"/>
    <w:rsid w:val="00BB790A"/>
    <w:rsid w:val="00BC3D89"/>
    <w:rsid w:val="00BC7B6F"/>
    <w:rsid w:val="00BC7EB3"/>
    <w:rsid w:val="00BD10D1"/>
    <w:rsid w:val="00BD1580"/>
    <w:rsid w:val="00BD311D"/>
    <w:rsid w:val="00BD330D"/>
    <w:rsid w:val="00BD5438"/>
    <w:rsid w:val="00BD6AC6"/>
    <w:rsid w:val="00BD755E"/>
    <w:rsid w:val="00BD7BA8"/>
    <w:rsid w:val="00BE2171"/>
    <w:rsid w:val="00BE2CE3"/>
    <w:rsid w:val="00BE2FD5"/>
    <w:rsid w:val="00BE36FF"/>
    <w:rsid w:val="00BE3711"/>
    <w:rsid w:val="00BE3D25"/>
    <w:rsid w:val="00BE6464"/>
    <w:rsid w:val="00BE67D5"/>
    <w:rsid w:val="00BE7194"/>
    <w:rsid w:val="00BF2EEA"/>
    <w:rsid w:val="00BF6C48"/>
    <w:rsid w:val="00C01E30"/>
    <w:rsid w:val="00C03F98"/>
    <w:rsid w:val="00C06C6A"/>
    <w:rsid w:val="00C07792"/>
    <w:rsid w:val="00C10256"/>
    <w:rsid w:val="00C1081D"/>
    <w:rsid w:val="00C125D7"/>
    <w:rsid w:val="00C12AB1"/>
    <w:rsid w:val="00C1388D"/>
    <w:rsid w:val="00C1672E"/>
    <w:rsid w:val="00C169CC"/>
    <w:rsid w:val="00C17EB9"/>
    <w:rsid w:val="00C202A1"/>
    <w:rsid w:val="00C24EEB"/>
    <w:rsid w:val="00C2520E"/>
    <w:rsid w:val="00C259C4"/>
    <w:rsid w:val="00C25D7D"/>
    <w:rsid w:val="00C31805"/>
    <w:rsid w:val="00C402E7"/>
    <w:rsid w:val="00C4073B"/>
    <w:rsid w:val="00C411B6"/>
    <w:rsid w:val="00C416FD"/>
    <w:rsid w:val="00C4179B"/>
    <w:rsid w:val="00C41F60"/>
    <w:rsid w:val="00C425E5"/>
    <w:rsid w:val="00C44076"/>
    <w:rsid w:val="00C46669"/>
    <w:rsid w:val="00C52C1C"/>
    <w:rsid w:val="00C53957"/>
    <w:rsid w:val="00C5472D"/>
    <w:rsid w:val="00C57D48"/>
    <w:rsid w:val="00C61333"/>
    <w:rsid w:val="00C63276"/>
    <w:rsid w:val="00C67CC1"/>
    <w:rsid w:val="00C74C49"/>
    <w:rsid w:val="00C754C4"/>
    <w:rsid w:val="00C757E6"/>
    <w:rsid w:val="00C77EF2"/>
    <w:rsid w:val="00C80064"/>
    <w:rsid w:val="00C81205"/>
    <w:rsid w:val="00C81862"/>
    <w:rsid w:val="00C85DB1"/>
    <w:rsid w:val="00C86341"/>
    <w:rsid w:val="00C871E2"/>
    <w:rsid w:val="00C8744E"/>
    <w:rsid w:val="00C9127B"/>
    <w:rsid w:val="00C92129"/>
    <w:rsid w:val="00C93A99"/>
    <w:rsid w:val="00C9437D"/>
    <w:rsid w:val="00C94DF0"/>
    <w:rsid w:val="00C95524"/>
    <w:rsid w:val="00C96704"/>
    <w:rsid w:val="00C97886"/>
    <w:rsid w:val="00C97B9E"/>
    <w:rsid w:val="00CA039A"/>
    <w:rsid w:val="00CA0A79"/>
    <w:rsid w:val="00CA0FCC"/>
    <w:rsid w:val="00CA11DC"/>
    <w:rsid w:val="00CA1FD5"/>
    <w:rsid w:val="00CA2590"/>
    <w:rsid w:val="00CA7832"/>
    <w:rsid w:val="00CB12C4"/>
    <w:rsid w:val="00CB1E16"/>
    <w:rsid w:val="00CB68DD"/>
    <w:rsid w:val="00CC13FF"/>
    <w:rsid w:val="00CC1537"/>
    <w:rsid w:val="00CC1580"/>
    <w:rsid w:val="00CC1F8F"/>
    <w:rsid w:val="00CC680D"/>
    <w:rsid w:val="00CC6D92"/>
    <w:rsid w:val="00CC7C04"/>
    <w:rsid w:val="00CD0AE0"/>
    <w:rsid w:val="00CD0FD6"/>
    <w:rsid w:val="00CD1624"/>
    <w:rsid w:val="00CD1686"/>
    <w:rsid w:val="00CD1B65"/>
    <w:rsid w:val="00CD421E"/>
    <w:rsid w:val="00CD59BE"/>
    <w:rsid w:val="00CD6274"/>
    <w:rsid w:val="00CE0784"/>
    <w:rsid w:val="00CE0931"/>
    <w:rsid w:val="00CE095A"/>
    <w:rsid w:val="00CE15CA"/>
    <w:rsid w:val="00CE20EB"/>
    <w:rsid w:val="00CE281F"/>
    <w:rsid w:val="00CE2F53"/>
    <w:rsid w:val="00CE3CE2"/>
    <w:rsid w:val="00CE3DA2"/>
    <w:rsid w:val="00CE46B6"/>
    <w:rsid w:val="00CE60A7"/>
    <w:rsid w:val="00CF59B9"/>
    <w:rsid w:val="00CF6C8F"/>
    <w:rsid w:val="00CF715E"/>
    <w:rsid w:val="00D007B9"/>
    <w:rsid w:val="00D01DAA"/>
    <w:rsid w:val="00D01EF1"/>
    <w:rsid w:val="00D01FDC"/>
    <w:rsid w:val="00D06F4B"/>
    <w:rsid w:val="00D07584"/>
    <w:rsid w:val="00D11737"/>
    <w:rsid w:val="00D11A91"/>
    <w:rsid w:val="00D11D14"/>
    <w:rsid w:val="00D14CAD"/>
    <w:rsid w:val="00D15363"/>
    <w:rsid w:val="00D15DD4"/>
    <w:rsid w:val="00D205CB"/>
    <w:rsid w:val="00D214CE"/>
    <w:rsid w:val="00D21B68"/>
    <w:rsid w:val="00D23FD9"/>
    <w:rsid w:val="00D275B8"/>
    <w:rsid w:val="00D3242C"/>
    <w:rsid w:val="00D32FAA"/>
    <w:rsid w:val="00D4034A"/>
    <w:rsid w:val="00D407AA"/>
    <w:rsid w:val="00D40AF8"/>
    <w:rsid w:val="00D424C1"/>
    <w:rsid w:val="00D439F1"/>
    <w:rsid w:val="00D43AA9"/>
    <w:rsid w:val="00D43C4F"/>
    <w:rsid w:val="00D46A5C"/>
    <w:rsid w:val="00D46ABB"/>
    <w:rsid w:val="00D475AF"/>
    <w:rsid w:val="00D47820"/>
    <w:rsid w:val="00D506BF"/>
    <w:rsid w:val="00D50BCF"/>
    <w:rsid w:val="00D52854"/>
    <w:rsid w:val="00D528F8"/>
    <w:rsid w:val="00D52CCF"/>
    <w:rsid w:val="00D56E40"/>
    <w:rsid w:val="00D56E9D"/>
    <w:rsid w:val="00D573F0"/>
    <w:rsid w:val="00D576D5"/>
    <w:rsid w:val="00D57FF3"/>
    <w:rsid w:val="00D607C9"/>
    <w:rsid w:val="00D60C23"/>
    <w:rsid w:val="00D6118B"/>
    <w:rsid w:val="00D614C9"/>
    <w:rsid w:val="00D619CD"/>
    <w:rsid w:val="00D61F07"/>
    <w:rsid w:val="00D647F6"/>
    <w:rsid w:val="00D65E19"/>
    <w:rsid w:val="00D711A7"/>
    <w:rsid w:val="00D73662"/>
    <w:rsid w:val="00D73E30"/>
    <w:rsid w:val="00D743E7"/>
    <w:rsid w:val="00D74E84"/>
    <w:rsid w:val="00D75775"/>
    <w:rsid w:val="00D76190"/>
    <w:rsid w:val="00D76C91"/>
    <w:rsid w:val="00D76E4C"/>
    <w:rsid w:val="00D80D80"/>
    <w:rsid w:val="00D82785"/>
    <w:rsid w:val="00D83E22"/>
    <w:rsid w:val="00D8571B"/>
    <w:rsid w:val="00D86043"/>
    <w:rsid w:val="00D93E83"/>
    <w:rsid w:val="00D94139"/>
    <w:rsid w:val="00D94211"/>
    <w:rsid w:val="00D944CC"/>
    <w:rsid w:val="00D96EBB"/>
    <w:rsid w:val="00D973B1"/>
    <w:rsid w:val="00D97447"/>
    <w:rsid w:val="00DA0442"/>
    <w:rsid w:val="00DA2641"/>
    <w:rsid w:val="00DA2906"/>
    <w:rsid w:val="00DA39F7"/>
    <w:rsid w:val="00DA3E28"/>
    <w:rsid w:val="00DA6981"/>
    <w:rsid w:val="00DB1D35"/>
    <w:rsid w:val="00DB1D62"/>
    <w:rsid w:val="00DB2A64"/>
    <w:rsid w:val="00DB2CFA"/>
    <w:rsid w:val="00DB31B9"/>
    <w:rsid w:val="00DB3FD0"/>
    <w:rsid w:val="00DB442C"/>
    <w:rsid w:val="00DB52C2"/>
    <w:rsid w:val="00DB5499"/>
    <w:rsid w:val="00DB57D3"/>
    <w:rsid w:val="00DB62E6"/>
    <w:rsid w:val="00DC1953"/>
    <w:rsid w:val="00DC2948"/>
    <w:rsid w:val="00DC2C36"/>
    <w:rsid w:val="00DC5034"/>
    <w:rsid w:val="00DC7296"/>
    <w:rsid w:val="00DC76AC"/>
    <w:rsid w:val="00DD1125"/>
    <w:rsid w:val="00DD38EB"/>
    <w:rsid w:val="00DD3A3A"/>
    <w:rsid w:val="00DD44EC"/>
    <w:rsid w:val="00DD470E"/>
    <w:rsid w:val="00DD510B"/>
    <w:rsid w:val="00DD580B"/>
    <w:rsid w:val="00DD644B"/>
    <w:rsid w:val="00DD6C31"/>
    <w:rsid w:val="00DE0198"/>
    <w:rsid w:val="00DE123F"/>
    <w:rsid w:val="00DE1659"/>
    <w:rsid w:val="00DE1BE3"/>
    <w:rsid w:val="00DE1F2C"/>
    <w:rsid w:val="00DE54E1"/>
    <w:rsid w:val="00DE5775"/>
    <w:rsid w:val="00DE5CC3"/>
    <w:rsid w:val="00DF09C3"/>
    <w:rsid w:val="00DF2A80"/>
    <w:rsid w:val="00DF2AA2"/>
    <w:rsid w:val="00DF2D18"/>
    <w:rsid w:val="00DF370F"/>
    <w:rsid w:val="00DF3FBD"/>
    <w:rsid w:val="00DF4A6F"/>
    <w:rsid w:val="00DF6184"/>
    <w:rsid w:val="00DF6DA4"/>
    <w:rsid w:val="00DF7309"/>
    <w:rsid w:val="00DF73D0"/>
    <w:rsid w:val="00E00348"/>
    <w:rsid w:val="00E0125B"/>
    <w:rsid w:val="00E01B61"/>
    <w:rsid w:val="00E0263C"/>
    <w:rsid w:val="00E02A2F"/>
    <w:rsid w:val="00E030B6"/>
    <w:rsid w:val="00E03431"/>
    <w:rsid w:val="00E042A4"/>
    <w:rsid w:val="00E04709"/>
    <w:rsid w:val="00E04DA3"/>
    <w:rsid w:val="00E052FE"/>
    <w:rsid w:val="00E10290"/>
    <w:rsid w:val="00E11633"/>
    <w:rsid w:val="00E13193"/>
    <w:rsid w:val="00E20BE0"/>
    <w:rsid w:val="00E22191"/>
    <w:rsid w:val="00E2248D"/>
    <w:rsid w:val="00E22639"/>
    <w:rsid w:val="00E233FB"/>
    <w:rsid w:val="00E238AF"/>
    <w:rsid w:val="00E23CEF"/>
    <w:rsid w:val="00E2437D"/>
    <w:rsid w:val="00E2549C"/>
    <w:rsid w:val="00E26234"/>
    <w:rsid w:val="00E3186E"/>
    <w:rsid w:val="00E32D71"/>
    <w:rsid w:val="00E33352"/>
    <w:rsid w:val="00E33DA3"/>
    <w:rsid w:val="00E33EB5"/>
    <w:rsid w:val="00E35C22"/>
    <w:rsid w:val="00E36062"/>
    <w:rsid w:val="00E37EA6"/>
    <w:rsid w:val="00E412A2"/>
    <w:rsid w:val="00E41889"/>
    <w:rsid w:val="00E448B9"/>
    <w:rsid w:val="00E45679"/>
    <w:rsid w:val="00E460E0"/>
    <w:rsid w:val="00E463F7"/>
    <w:rsid w:val="00E50BD2"/>
    <w:rsid w:val="00E51A4C"/>
    <w:rsid w:val="00E51D5B"/>
    <w:rsid w:val="00E5657A"/>
    <w:rsid w:val="00E56715"/>
    <w:rsid w:val="00E56AA3"/>
    <w:rsid w:val="00E617EF"/>
    <w:rsid w:val="00E61EFC"/>
    <w:rsid w:val="00E62539"/>
    <w:rsid w:val="00E62A04"/>
    <w:rsid w:val="00E64E0B"/>
    <w:rsid w:val="00E6551D"/>
    <w:rsid w:val="00E66F7B"/>
    <w:rsid w:val="00E67351"/>
    <w:rsid w:val="00E674D8"/>
    <w:rsid w:val="00E70DE9"/>
    <w:rsid w:val="00E71103"/>
    <w:rsid w:val="00E72A5D"/>
    <w:rsid w:val="00E735C3"/>
    <w:rsid w:val="00E740B5"/>
    <w:rsid w:val="00E7448A"/>
    <w:rsid w:val="00E75E02"/>
    <w:rsid w:val="00E76413"/>
    <w:rsid w:val="00E76791"/>
    <w:rsid w:val="00E81E33"/>
    <w:rsid w:val="00E83FB2"/>
    <w:rsid w:val="00E84D73"/>
    <w:rsid w:val="00E8741A"/>
    <w:rsid w:val="00E90C6C"/>
    <w:rsid w:val="00E9149C"/>
    <w:rsid w:val="00E9163E"/>
    <w:rsid w:val="00E92CBC"/>
    <w:rsid w:val="00E9471C"/>
    <w:rsid w:val="00E957D1"/>
    <w:rsid w:val="00EA0BE7"/>
    <w:rsid w:val="00EA2356"/>
    <w:rsid w:val="00EA2A23"/>
    <w:rsid w:val="00EA2DDD"/>
    <w:rsid w:val="00EA2F4C"/>
    <w:rsid w:val="00EA4248"/>
    <w:rsid w:val="00EA4A22"/>
    <w:rsid w:val="00EA70AE"/>
    <w:rsid w:val="00EA7969"/>
    <w:rsid w:val="00EB163E"/>
    <w:rsid w:val="00EB1773"/>
    <w:rsid w:val="00EB2979"/>
    <w:rsid w:val="00EB349A"/>
    <w:rsid w:val="00EB4274"/>
    <w:rsid w:val="00EB48CC"/>
    <w:rsid w:val="00EB628C"/>
    <w:rsid w:val="00EB6771"/>
    <w:rsid w:val="00EC10AB"/>
    <w:rsid w:val="00EC4B01"/>
    <w:rsid w:val="00EC738A"/>
    <w:rsid w:val="00ED091B"/>
    <w:rsid w:val="00ED0BA5"/>
    <w:rsid w:val="00ED10BE"/>
    <w:rsid w:val="00ED1298"/>
    <w:rsid w:val="00ED1853"/>
    <w:rsid w:val="00ED250B"/>
    <w:rsid w:val="00ED3077"/>
    <w:rsid w:val="00ED4757"/>
    <w:rsid w:val="00ED54D5"/>
    <w:rsid w:val="00ED55DA"/>
    <w:rsid w:val="00ED71F4"/>
    <w:rsid w:val="00ED7FC9"/>
    <w:rsid w:val="00EE0A2F"/>
    <w:rsid w:val="00EE1551"/>
    <w:rsid w:val="00EE1ABC"/>
    <w:rsid w:val="00EE27E2"/>
    <w:rsid w:val="00EE34D8"/>
    <w:rsid w:val="00EE38B7"/>
    <w:rsid w:val="00EE5A0E"/>
    <w:rsid w:val="00EF10E1"/>
    <w:rsid w:val="00EF1D8C"/>
    <w:rsid w:val="00EF3CAA"/>
    <w:rsid w:val="00EF4322"/>
    <w:rsid w:val="00EF6249"/>
    <w:rsid w:val="00EF7EBF"/>
    <w:rsid w:val="00EF7EFA"/>
    <w:rsid w:val="00F0031F"/>
    <w:rsid w:val="00F031BE"/>
    <w:rsid w:val="00F03E20"/>
    <w:rsid w:val="00F060D2"/>
    <w:rsid w:val="00F0668C"/>
    <w:rsid w:val="00F11867"/>
    <w:rsid w:val="00F11F28"/>
    <w:rsid w:val="00F12012"/>
    <w:rsid w:val="00F155A4"/>
    <w:rsid w:val="00F15E3F"/>
    <w:rsid w:val="00F16838"/>
    <w:rsid w:val="00F17128"/>
    <w:rsid w:val="00F2015A"/>
    <w:rsid w:val="00F20E63"/>
    <w:rsid w:val="00F226BF"/>
    <w:rsid w:val="00F231E9"/>
    <w:rsid w:val="00F257A8"/>
    <w:rsid w:val="00F33476"/>
    <w:rsid w:val="00F34E84"/>
    <w:rsid w:val="00F35B5E"/>
    <w:rsid w:val="00F35C1F"/>
    <w:rsid w:val="00F40125"/>
    <w:rsid w:val="00F42F4E"/>
    <w:rsid w:val="00F4349E"/>
    <w:rsid w:val="00F4430F"/>
    <w:rsid w:val="00F46388"/>
    <w:rsid w:val="00F4794C"/>
    <w:rsid w:val="00F52551"/>
    <w:rsid w:val="00F53DC3"/>
    <w:rsid w:val="00F550C9"/>
    <w:rsid w:val="00F5762A"/>
    <w:rsid w:val="00F60683"/>
    <w:rsid w:val="00F639F7"/>
    <w:rsid w:val="00F6707D"/>
    <w:rsid w:val="00F67090"/>
    <w:rsid w:val="00F673F1"/>
    <w:rsid w:val="00F677C3"/>
    <w:rsid w:val="00F67C9B"/>
    <w:rsid w:val="00F70C24"/>
    <w:rsid w:val="00F73BA7"/>
    <w:rsid w:val="00F7424A"/>
    <w:rsid w:val="00F750F9"/>
    <w:rsid w:val="00F804E7"/>
    <w:rsid w:val="00F81568"/>
    <w:rsid w:val="00F81608"/>
    <w:rsid w:val="00F81952"/>
    <w:rsid w:val="00F819B5"/>
    <w:rsid w:val="00F852DD"/>
    <w:rsid w:val="00F91A4A"/>
    <w:rsid w:val="00F91D43"/>
    <w:rsid w:val="00F9208D"/>
    <w:rsid w:val="00F925F3"/>
    <w:rsid w:val="00FA16DE"/>
    <w:rsid w:val="00FA2FDC"/>
    <w:rsid w:val="00FA3A3A"/>
    <w:rsid w:val="00FA4919"/>
    <w:rsid w:val="00FA5A12"/>
    <w:rsid w:val="00FB1243"/>
    <w:rsid w:val="00FB15D0"/>
    <w:rsid w:val="00FB1CE4"/>
    <w:rsid w:val="00FB58CE"/>
    <w:rsid w:val="00FB5E2C"/>
    <w:rsid w:val="00FB6B19"/>
    <w:rsid w:val="00FB6DDF"/>
    <w:rsid w:val="00FB7777"/>
    <w:rsid w:val="00FB7EDC"/>
    <w:rsid w:val="00FC1CC8"/>
    <w:rsid w:val="00FC1EA2"/>
    <w:rsid w:val="00FC65D7"/>
    <w:rsid w:val="00FC69E8"/>
    <w:rsid w:val="00FD4859"/>
    <w:rsid w:val="00FD5CE4"/>
    <w:rsid w:val="00FD65CA"/>
    <w:rsid w:val="00FE0547"/>
    <w:rsid w:val="00FE1C8B"/>
    <w:rsid w:val="00FE51D4"/>
    <w:rsid w:val="00FE63F9"/>
    <w:rsid w:val="00FE6DA2"/>
    <w:rsid w:val="00FE77E8"/>
    <w:rsid w:val="00FE7816"/>
    <w:rsid w:val="00FF2805"/>
    <w:rsid w:val="00FF3208"/>
    <w:rsid w:val="00FF46B5"/>
    <w:rsid w:val="00FF552A"/>
    <w:rsid w:val="00FF5648"/>
    <w:rsid w:val="00FF574F"/>
    <w:rsid w:val="00FF5F80"/>
    <w:rsid w:val="00FF6579"/>
    <w:rsid w:val="00FF69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12A2BD"/>
  <w15:docId w15:val="{C87EB7E8-6E0E-40DF-909F-2214551377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85681"/>
  </w:style>
  <w:style w:type="paragraph" w:styleId="1">
    <w:name w:val="heading 1"/>
    <w:basedOn w:val="a"/>
    <w:next w:val="a"/>
    <w:link w:val="10"/>
    <w:qFormat/>
    <w:rsid w:val="00116851"/>
    <w:pPr>
      <w:keepNext/>
      <w:tabs>
        <w:tab w:val="left" w:pos="2552"/>
      </w:tabs>
      <w:jc w:val="center"/>
      <w:outlineLvl w:val="0"/>
    </w:pPr>
    <w:rPr>
      <w:b/>
      <w:sz w:val="28"/>
      <w:lang w:val="en-US"/>
    </w:rPr>
  </w:style>
  <w:style w:type="paragraph" w:styleId="2">
    <w:name w:val="heading 2"/>
    <w:basedOn w:val="a"/>
    <w:next w:val="a"/>
    <w:link w:val="20"/>
    <w:qFormat/>
    <w:rsid w:val="00116851"/>
    <w:pPr>
      <w:keepNext/>
      <w:tabs>
        <w:tab w:val="left" w:pos="2552"/>
      </w:tabs>
      <w:spacing w:before="120" w:after="120"/>
      <w:jc w:val="center"/>
      <w:outlineLvl w:val="1"/>
    </w:pPr>
    <w:rPr>
      <w:b/>
      <w:sz w:val="24"/>
    </w:rPr>
  </w:style>
  <w:style w:type="paragraph" w:styleId="3">
    <w:name w:val="heading 3"/>
    <w:basedOn w:val="a"/>
    <w:next w:val="a"/>
    <w:link w:val="30"/>
    <w:qFormat/>
    <w:rsid w:val="00116851"/>
    <w:pPr>
      <w:keepNext/>
      <w:tabs>
        <w:tab w:val="left" w:pos="2552"/>
      </w:tabs>
      <w:spacing w:before="240" w:after="120"/>
      <w:jc w:val="center"/>
      <w:outlineLvl w:val="2"/>
    </w:pPr>
    <w:rPr>
      <w:b/>
      <w:sz w:val="28"/>
      <w:lang w:val="en-US"/>
    </w:rPr>
  </w:style>
  <w:style w:type="paragraph" w:styleId="4">
    <w:name w:val="heading 4"/>
    <w:basedOn w:val="a"/>
    <w:next w:val="a"/>
    <w:link w:val="40"/>
    <w:qFormat/>
    <w:rsid w:val="00116851"/>
    <w:pPr>
      <w:keepNext/>
      <w:tabs>
        <w:tab w:val="left" w:pos="2552"/>
      </w:tabs>
      <w:outlineLvl w:val="3"/>
    </w:pPr>
    <w:rPr>
      <w:sz w:val="28"/>
    </w:rPr>
  </w:style>
  <w:style w:type="paragraph" w:styleId="5">
    <w:name w:val="heading 5"/>
    <w:basedOn w:val="a"/>
    <w:next w:val="a"/>
    <w:link w:val="50"/>
    <w:qFormat/>
    <w:rsid w:val="00116851"/>
    <w:pPr>
      <w:keepNext/>
      <w:outlineLvl w:val="4"/>
    </w:pPr>
    <w:rPr>
      <w:sz w:val="24"/>
    </w:rPr>
  </w:style>
  <w:style w:type="paragraph" w:styleId="6">
    <w:name w:val="heading 6"/>
    <w:basedOn w:val="a"/>
    <w:next w:val="a"/>
    <w:link w:val="60"/>
    <w:qFormat/>
    <w:rsid w:val="00116851"/>
    <w:pPr>
      <w:keepNext/>
      <w:jc w:val="center"/>
      <w:outlineLvl w:val="5"/>
    </w:pPr>
    <w:rPr>
      <w:b/>
      <w:sz w:val="28"/>
    </w:rPr>
  </w:style>
  <w:style w:type="paragraph" w:styleId="7">
    <w:name w:val="heading 7"/>
    <w:basedOn w:val="a"/>
    <w:next w:val="a"/>
    <w:link w:val="70"/>
    <w:qFormat/>
    <w:rsid w:val="00116851"/>
    <w:pPr>
      <w:keepNext/>
      <w:ind w:firstLine="426"/>
      <w:jc w:val="both"/>
      <w:outlineLvl w:val="6"/>
    </w:pPr>
    <w:rPr>
      <w:sz w:val="24"/>
    </w:rPr>
  </w:style>
  <w:style w:type="paragraph" w:styleId="8">
    <w:name w:val="heading 8"/>
    <w:basedOn w:val="a"/>
    <w:next w:val="a"/>
    <w:link w:val="80"/>
    <w:qFormat/>
    <w:rsid w:val="00116851"/>
    <w:pPr>
      <w:keepNext/>
      <w:tabs>
        <w:tab w:val="left" w:pos="2552"/>
      </w:tabs>
      <w:spacing w:before="120" w:after="120" w:line="240" w:lineRule="exact"/>
      <w:outlineLvl w:val="7"/>
    </w:pPr>
    <w:rPr>
      <w:color w:val="FF0000"/>
      <w:sz w:val="24"/>
    </w:rPr>
  </w:style>
  <w:style w:type="paragraph" w:styleId="9">
    <w:name w:val="heading 9"/>
    <w:basedOn w:val="a"/>
    <w:next w:val="a"/>
    <w:link w:val="90"/>
    <w:qFormat/>
    <w:rsid w:val="00116851"/>
    <w:pPr>
      <w:keepNext/>
      <w:tabs>
        <w:tab w:val="left" w:pos="2552"/>
      </w:tabs>
      <w:spacing w:after="120"/>
      <w:ind w:left="1985"/>
      <w:jc w:val="both"/>
      <w:outlineLvl w:val="8"/>
    </w:pPr>
    <w:rPr>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1"/>
    <w:aliases w:val="Title"/>
    <w:basedOn w:val="a"/>
    <w:link w:val="a3"/>
    <w:uiPriority w:val="10"/>
    <w:qFormat/>
    <w:rsid w:val="00116851"/>
    <w:pPr>
      <w:tabs>
        <w:tab w:val="left" w:pos="2552"/>
      </w:tabs>
      <w:jc w:val="center"/>
    </w:pPr>
    <w:rPr>
      <w:sz w:val="24"/>
    </w:rPr>
  </w:style>
  <w:style w:type="paragraph" w:styleId="a4">
    <w:name w:val="Body Text"/>
    <w:basedOn w:val="a"/>
    <w:link w:val="a5"/>
    <w:rsid w:val="00116851"/>
    <w:pPr>
      <w:tabs>
        <w:tab w:val="left" w:pos="2552"/>
      </w:tabs>
      <w:jc w:val="center"/>
    </w:pPr>
    <w:rPr>
      <w:sz w:val="28"/>
    </w:rPr>
  </w:style>
  <w:style w:type="paragraph" w:styleId="31">
    <w:name w:val="Body Text Indent 3"/>
    <w:basedOn w:val="a"/>
    <w:link w:val="32"/>
    <w:rsid w:val="00116851"/>
    <w:pPr>
      <w:tabs>
        <w:tab w:val="left" w:pos="2552"/>
      </w:tabs>
      <w:spacing w:after="120"/>
      <w:ind w:firstLine="709"/>
      <w:jc w:val="both"/>
    </w:pPr>
    <w:rPr>
      <w:sz w:val="28"/>
    </w:rPr>
  </w:style>
  <w:style w:type="paragraph" w:styleId="21">
    <w:name w:val="Body Text 2"/>
    <w:basedOn w:val="a"/>
    <w:link w:val="22"/>
    <w:rsid w:val="00116851"/>
    <w:pPr>
      <w:tabs>
        <w:tab w:val="left" w:pos="2552"/>
      </w:tabs>
      <w:spacing w:after="120"/>
      <w:jc w:val="center"/>
    </w:pPr>
    <w:rPr>
      <w:sz w:val="24"/>
    </w:rPr>
  </w:style>
  <w:style w:type="paragraph" w:styleId="a6">
    <w:name w:val="header"/>
    <w:basedOn w:val="a"/>
    <w:link w:val="a7"/>
    <w:uiPriority w:val="99"/>
    <w:rsid w:val="00116851"/>
    <w:pPr>
      <w:tabs>
        <w:tab w:val="center" w:pos="4153"/>
        <w:tab w:val="right" w:pos="8306"/>
      </w:tabs>
    </w:pPr>
  </w:style>
  <w:style w:type="paragraph" w:styleId="12">
    <w:name w:val="toc 1"/>
    <w:basedOn w:val="a"/>
    <w:next w:val="a"/>
    <w:autoRedefine/>
    <w:semiHidden/>
    <w:rsid w:val="00BB46F4"/>
    <w:pPr>
      <w:tabs>
        <w:tab w:val="left" w:pos="9809"/>
      </w:tabs>
      <w:spacing w:before="120"/>
      <w:ind w:left="284" w:right="-87"/>
    </w:pPr>
    <w:rPr>
      <w:noProof/>
      <w:sz w:val="24"/>
      <w:szCs w:val="24"/>
    </w:rPr>
  </w:style>
  <w:style w:type="paragraph" w:styleId="23">
    <w:name w:val="toc 2"/>
    <w:basedOn w:val="a"/>
    <w:next w:val="a"/>
    <w:autoRedefine/>
    <w:semiHidden/>
    <w:rsid w:val="00BB46F4"/>
    <w:pPr>
      <w:tabs>
        <w:tab w:val="left" w:pos="9809"/>
      </w:tabs>
      <w:spacing w:before="120"/>
      <w:ind w:left="284" w:right="-87"/>
    </w:pPr>
    <w:rPr>
      <w:sz w:val="24"/>
      <w:szCs w:val="24"/>
    </w:rPr>
  </w:style>
  <w:style w:type="paragraph" w:styleId="33">
    <w:name w:val="toc 3"/>
    <w:basedOn w:val="a"/>
    <w:next w:val="a"/>
    <w:autoRedefine/>
    <w:semiHidden/>
    <w:rsid w:val="003561C4"/>
    <w:pPr>
      <w:tabs>
        <w:tab w:val="left" w:pos="284"/>
        <w:tab w:val="right" w:leader="underscore" w:pos="9781"/>
      </w:tabs>
      <w:spacing w:before="120" w:line="360" w:lineRule="auto"/>
      <w:ind w:left="284" w:right="-87"/>
    </w:pPr>
    <w:rPr>
      <w:noProof/>
      <w:sz w:val="24"/>
    </w:rPr>
  </w:style>
  <w:style w:type="paragraph" w:styleId="41">
    <w:name w:val="toc 4"/>
    <w:basedOn w:val="a"/>
    <w:next w:val="a"/>
    <w:autoRedefine/>
    <w:semiHidden/>
    <w:rsid w:val="00116851"/>
    <w:pPr>
      <w:ind w:left="600"/>
    </w:pPr>
  </w:style>
  <w:style w:type="paragraph" w:styleId="51">
    <w:name w:val="toc 5"/>
    <w:basedOn w:val="a"/>
    <w:next w:val="a"/>
    <w:autoRedefine/>
    <w:semiHidden/>
    <w:rsid w:val="00116851"/>
    <w:pPr>
      <w:ind w:left="800"/>
    </w:pPr>
  </w:style>
  <w:style w:type="paragraph" w:styleId="61">
    <w:name w:val="toc 6"/>
    <w:basedOn w:val="a"/>
    <w:next w:val="a"/>
    <w:autoRedefine/>
    <w:semiHidden/>
    <w:rsid w:val="00116851"/>
    <w:pPr>
      <w:ind w:left="1000"/>
    </w:pPr>
  </w:style>
  <w:style w:type="paragraph" w:styleId="71">
    <w:name w:val="toc 7"/>
    <w:basedOn w:val="a"/>
    <w:next w:val="a"/>
    <w:autoRedefine/>
    <w:semiHidden/>
    <w:rsid w:val="00116851"/>
    <w:pPr>
      <w:ind w:left="1200"/>
    </w:pPr>
  </w:style>
  <w:style w:type="paragraph" w:styleId="81">
    <w:name w:val="toc 8"/>
    <w:basedOn w:val="a"/>
    <w:next w:val="a"/>
    <w:autoRedefine/>
    <w:semiHidden/>
    <w:rsid w:val="00116851"/>
    <w:pPr>
      <w:ind w:left="1400"/>
    </w:pPr>
  </w:style>
  <w:style w:type="paragraph" w:styleId="91">
    <w:name w:val="toc 9"/>
    <w:basedOn w:val="a"/>
    <w:next w:val="a"/>
    <w:autoRedefine/>
    <w:semiHidden/>
    <w:rsid w:val="00116851"/>
    <w:pPr>
      <w:ind w:left="1600"/>
    </w:pPr>
  </w:style>
  <w:style w:type="paragraph" w:styleId="a8">
    <w:name w:val="Body Text Indent"/>
    <w:basedOn w:val="a"/>
    <w:link w:val="a9"/>
    <w:rsid w:val="00116851"/>
    <w:pPr>
      <w:tabs>
        <w:tab w:val="left" w:pos="2552"/>
      </w:tabs>
      <w:spacing w:after="120"/>
      <w:ind w:firstLine="709"/>
      <w:jc w:val="both"/>
    </w:pPr>
    <w:rPr>
      <w:sz w:val="24"/>
    </w:rPr>
  </w:style>
  <w:style w:type="paragraph" w:styleId="24">
    <w:name w:val="Body Text Indent 2"/>
    <w:basedOn w:val="a"/>
    <w:link w:val="25"/>
    <w:rsid w:val="00116851"/>
    <w:pPr>
      <w:ind w:firstLine="720"/>
    </w:pPr>
    <w:rPr>
      <w:sz w:val="24"/>
    </w:rPr>
  </w:style>
  <w:style w:type="paragraph" w:styleId="aa">
    <w:name w:val="Document Map"/>
    <w:basedOn w:val="a"/>
    <w:link w:val="ab"/>
    <w:semiHidden/>
    <w:rsid w:val="00116851"/>
    <w:pPr>
      <w:shd w:val="clear" w:color="auto" w:fill="000080"/>
    </w:pPr>
    <w:rPr>
      <w:rFonts w:ascii="Tahoma" w:hAnsi="Tahoma"/>
    </w:rPr>
  </w:style>
  <w:style w:type="paragraph" w:styleId="ac">
    <w:name w:val="footer"/>
    <w:basedOn w:val="a"/>
    <w:link w:val="ad"/>
    <w:uiPriority w:val="99"/>
    <w:rsid w:val="00116851"/>
    <w:pPr>
      <w:tabs>
        <w:tab w:val="center" w:pos="4153"/>
        <w:tab w:val="right" w:pos="8306"/>
      </w:tabs>
    </w:pPr>
  </w:style>
  <w:style w:type="paragraph" w:styleId="ae">
    <w:name w:val="Balloon Text"/>
    <w:basedOn w:val="a"/>
    <w:link w:val="af"/>
    <w:semiHidden/>
    <w:rsid w:val="00895768"/>
    <w:rPr>
      <w:rFonts w:ascii="Tahoma" w:hAnsi="Tahoma"/>
      <w:sz w:val="16"/>
      <w:szCs w:val="16"/>
    </w:rPr>
  </w:style>
  <w:style w:type="paragraph" w:customStyle="1" w:styleId="af0">
    <w:name w:val="Знак"/>
    <w:basedOn w:val="a"/>
    <w:rsid w:val="00520863"/>
    <w:pPr>
      <w:widowControl w:val="0"/>
      <w:adjustRightInd w:val="0"/>
      <w:spacing w:after="160" w:line="240" w:lineRule="exact"/>
      <w:jc w:val="right"/>
    </w:pPr>
    <w:rPr>
      <w:lang w:val="en-GB" w:eastAsia="en-US"/>
    </w:rPr>
  </w:style>
  <w:style w:type="character" w:styleId="af1">
    <w:name w:val="Hyperlink"/>
    <w:uiPriority w:val="99"/>
    <w:rsid w:val="00DB2CFA"/>
    <w:rPr>
      <w:color w:val="0000FF"/>
      <w:u w:val="single"/>
    </w:rPr>
  </w:style>
  <w:style w:type="paragraph" w:customStyle="1" w:styleId="13">
    <w:name w:val="Обычный1"/>
    <w:rsid w:val="00350C2F"/>
    <w:pPr>
      <w:widowControl w:val="0"/>
      <w:suppressAutoHyphens/>
      <w:autoSpaceDE w:val="0"/>
    </w:pPr>
    <w:rPr>
      <w:rFonts w:ascii="Arial" w:eastAsia="Arial" w:hAnsi="Arial" w:cs="Arial"/>
      <w:color w:val="000000"/>
      <w:sz w:val="24"/>
      <w:szCs w:val="24"/>
      <w:lang w:bidi="hi-IN"/>
    </w:rPr>
  </w:style>
  <w:style w:type="table" w:styleId="af2">
    <w:name w:val="Table Grid"/>
    <w:basedOn w:val="a1"/>
    <w:uiPriority w:val="39"/>
    <w:rsid w:val="000956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Верхний колонтитул Знак"/>
    <w:link w:val="a6"/>
    <w:uiPriority w:val="99"/>
    <w:rsid w:val="000444D9"/>
    <w:rPr>
      <w:lang w:val="ru-RU" w:eastAsia="ru-RU" w:bidi="ar-SA"/>
    </w:rPr>
  </w:style>
  <w:style w:type="character" w:styleId="af3">
    <w:name w:val="page number"/>
    <w:basedOn w:val="a0"/>
    <w:rsid w:val="00D214CE"/>
  </w:style>
  <w:style w:type="character" w:customStyle="1" w:styleId="26">
    <w:name w:val="Основной текст (2)_"/>
    <w:link w:val="27"/>
    <w:locked/>
    <w:rsid w:val="00292B72"/>
    <w:rPr>
      <w:rFonts w:ascii="Arial" w:hAnsi="Arial"/>
      <w:color w:val="29181E"/>
      <w:sz w:val="28"/>
      <w:szCs w:val="28"/>
      <w:shd w:val="clear" w:color="auto" w:fill="FFFFFF"/>
      <w:lang w:bidi="ar-SA"/>
    </w:rPr>
  </w:style>
  <w:style w:type="paragraph" w:customStyle="1" w:styleId="27">
    <w:name w:val="Основной текст (2)"/>
    <w:basedOn w:val="a"/>
    <w:link w:val="26"/>
    <w:rsid w:val="00292B72"/>
    <w:pPr>
      <w:widowControl w:val="0"/>
      <w:shd w:val="clear" w:color="auto" w:fill="FFFFFF"/>
      <w:spacing w:after="320"/>
      <w:jc w:val="center"/>
    </w:pPr>
    <w:rPr>
      <w:rFonts w:ascii="Arial" w:hAnsi="Arial"/>
      <w:color w:val="29181E"/>
      <w:sz w:val="28"/>
      <w:szCs w:val="28"/>
      <w:shd w:val="clear" w:color="auto" w:fill="FFFFFF"/>
    </w:rPr>
  </w:style>
  <w:style w:type="character" w:customStyle="1" w:styleId="ad">
    <w:name w:val="Нижний колонтитул Знак"/>
    <w:link w:val="ac"/>
    <w:uiPriority w:val="99"/>
    <w:rsid w:val="00251FE9"/>
  </w:style>
  <w:style w:type="paragraph" w:customStyle="1" w:styleId="af4">
    <w:name w:val="?????????? ???????"/>
    <w:basedOn w:val="a"/>
    <w:rsid w:val="004136C1"/>
    <w:pPr>
      <w:widowControl w:val="0"/>
      <w:suppressLineNumbers/>
      <w:suppressAutoHyphens/>
      <w:overflowPunct w:val="0"/>
      <w:autoSpaceDE w:val="0"/>
      <w:autoSpaceDN w:val="0"/>
      <w:adjustRightInd w:val="0"/>
      <w:textAlignment w:val="baseline"/>
    </w:pPr>
    <w:rPr>
      <w:color w:val="000000"/>
      <w:sz w:val="24"/>
    </w:rPr>
  </w:style>
  <w:style w:type="paragraph" w:customStyle="1" w:styleId="af5">
    <w:name w:val="????????? ???????"/>
    <w:basedOn w:val="af4"/>
    <w:rsid w:val="004136C1"/>
    <w:pPr>
      <w:jc w:val="center"/>
    </w:pPr>
    <w:rPr>
      <w:b/>
      <w:i/>
    </w:rPr>
  </w:style>
  <w:style w:type="paragraph" w:customStyle="1" w:styleId="210">
    <w:name w:val="Основной текст с отступом 21"/>
    <w:basedOn w:val="a"/>
    <w:rsid w:val="00937B30"/>
    <w:pPr>
      <w:suppressAutoHyphens/>
      <w:ind w:firstLine="709"/>
      <w:jc w:val="both"/>
    </w:pPr>
    <w:rPr>
      <w:sz w:val="28"/>
      <w:lang w:eastAsia="ar-SA"/>
    </w:rPr>
  </w:style>
  <w:style w:type="paragraph" w:customStyle="1" w:styleId="pc">
    <w:name w:val="pc"/>
    <w:basedOn w:val="a"/>
    <w:uiPriority w:val="99"/>
    <w:rsid w:val="00573B4E"/>
    <w:pPr>
      <w:spacing w:before="100" w:beforeAutospacing="1" w:after="100" w:afterAutospacing="1"/>
    </w:pPr>
    <w:rPr>
      <w:sz w:val="24"/>
      <w:szCs w:val="24"/>
    </w:rPr>
  </w:style>
  <w:style w:type="paragraph" w:customStyle="1" w:styleId="14">
    <w:name w:val="Обычный (Интернет)1"/>
    <w:aliases w:val="Normal (Web)"/>
    <w:basedOn w:val="a"/>
    <w:uiPriority w:val="99"/>
    <w:unhideWhenUsed/>
    <w:rsid w:val="00573B4E"/>
    <w:pPr>
      <w:spacing w:before="100" w:beforeAutospacing="1" w:after="100" w:afterAutospacing="1"/>
    </w:pPr>
    <w:rPr>
      <w:sz w:val="24"/>
      <w:szCs w:val="24"/>
    </w:rPr>
  </w:style>
  <w:style w:type="character" w:customStyle="1" w:styleId="blk">
    <w:name w:val="blk"/>
    <w:rsid w:val="00573B4E"/>
  </w:style>
  <w:style w:type="paragraph" w:styleId="af6">
    <w:name w:val="List Paragraph"/>
    <w:basedOn w:val="a"/>
    <w:uiPriority w:val="34"/>
    <w:qFormat/>
    <w:rsid w:val="00B84A0D"/>
    <w:pPr>
      <w:ind w:left="708"/>
    </w:pPr>
  </w:style>
  <w:style w:type="character" w:styleId="af7">
    <w:name w:val="FollowedHyperlink"/>
    <w:uiPriority w:val="99"/>
    <w:unhideWhenUsed/>
    <w:rsid w:val="009D5D40"/>
    <w:rPr>
      <w:color w:val="954F72"/>
      <w:u w:val="single"/>
    </w:rPr>
  </w:style>
  <w:style w:type="paragraph" w:customStyle="1" w:styleId="msonormal0">
    <w:name w:val="msonormal"/>
    <w:basedOn w:val="a"/>
    <w:rsid w:val="009D5D40"/>
    <w:pPr>
      <w:spacing w:before="100" w:beforeAutospacing="1" w:after="100" w:afterAutospacing="1"/>
    </w:pPr>
    <w:rPr>
      <w:sz w:val="24"/>
      <w:szCs w:val="24"/>
    </w:rPr>
  </w:style>
  <w:style w:type="paragraph" w:customStyle="1" w:styleId="xl65">
    <w:name w:val="xl65"/>
    <w:basedOn w:val="a"/>
    <w:rsid w:val="009D5D40"/>
    <w:pPr>
      <w:pBdr>
        <w:top w:val="single" w:sz="8" w:space="0" w:color="auto"/>
        <w:left w:val="single" w:sz="8" w:space="0" w:color="auto"/>
        <w:right w:val="single" w:sz="8" w:space="0" w:color="auto"/>
      </w:pBdr>
      <w:spacing w:before="100" w:beforeAutospacing="1" w:after="100" w:afterAutospacing="1"/>
      <w:jc w:val="center"/>
      <w:textAlignment w:val="center"/>
    </w:pPr>
    <w:rPr>
      <w:b/>
      <w:bCs/>
    </w:rPr>
  </w:style>
  <w:style w:type="paragraph" w:customStyle="1" w:styleId="xl66">
    <w:name w:val="xl66"/>
    <w:basedOn w:val="a"/>
    <w:rsid w:val="009D5D40"/>
    <w:pPr>
      <w:pBdr>
        <w:top w:val="single" w:sz="8" w:space="0" w:color="auto"/>
        <w:left w:val="single" w:sz="8" w:space="0" w:color="auto"/>
        <w:bottom w:val="single" w:sz="8" w:space="0" w:color="auto"/>
      </w:pBdr>
      <w:spacing w:before="100" w:beforeAutospacing="1" w:after="100" w:afterAutospacing="1"/>
      <w:jc w:val="center"/>
      <w:textAlignment w:val="center"/>
    </w:pPr>
    <w:rPr>
      <w:b/>
      <w:bCs/>
    </w:rPr>
  </w:style>
  <w:style w:type="paragraph" w:customStyle="1" w:styleId="xl67">
    <w:name w:val="xl67"/>
    <w:basedOn w:val="a"/>
    <w:rsid w:val="009D5D40"/>
    <w:pPr>
      <w:pBdr>
        <w:top w:val="single" w:sz="8" w:space="0" w:color="auto"/>
        <w:bottom w:val="single" w:sz="8" w:space="0" w:color="auto"/>
        <w:right w:val="single" w:sz="8" w:space="0" w:color="auto"/>
      </w:pBdr>
      <w:spacing w:before="100" w:beforeAutospacing="1" w:after="100" w:afterAutospacing="1"/>
      <w:jc w:val="center"/>
      <w:textAlignment w:val="center"/>
    </w:pPr>
    <w:rPr>
      <w:b/>
      <w:bCs/>
    </w:rPr>
  </w:style>
  <w:style w:type="paragraph" w:customStyle="1" w:styleId="xl68">
    <w:name w:val="xl68"/>
    <w:basedOn w:val="a"/>
    <w:rsid w:val="009D5D40"/>
    <w:pPr>
      <w:pBdr>
        <w:left w:val="single" w:sz="8" w:space="0" w:color="auto"/>
        <w:right w:val="single" w:sz="8" w:space="0" w:color="auto"/>
      </w:pBdr>
      <w:spacing w:before="100" w:beforeAutospacing="1" w:after="100" w:afterAutospacing="1"/>
      <w:jc w:val="center"/>
      <w:textAlignment w:val="center"/>
    </w:pPr>
    <w:rPr>
      <w:b/>
      <w:bCs/>
    </w:rPr>
  </w:style>
  <w:style w:type="paragraph" w:customStyle="1" w:styleId="xl69">
    <w:name w:val="xl69"/>
    <w:basedOn w:val="a"/>
    <w:rsid w:val="009D5D40"/>
    <w:pPr>
      <w:pBdr>
        <w:right w:val="single" w:sz="8" w:space="0" w:color="auto"/>
      </w:pBdr>
      <w:spacing w:before="100" w:beforeAutospacing="1" w:after="100" w:afterAutospacing="1"/>
      <w:jc w:val="center"/>
      <w:textAlignment w:val="center"/>
    </w:pPr>
  </w:style>
  <w:style w:type="paragraph" w:customStyle="1" w:styleId="xl70">
    <w:name w:val="xl70"/>
    <w:basedOn w:val="a"/>
    <w:rsid w:val="009D5D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1">
    <w:name w:val="xl71"/>
    <w:basedOn w:val="a"/>
    <w:rsid w:val="009D5D40"/>
    <w:pPr>
      <w:spacing w:before="100" w:beforeAutospacing="1" w:after="100" w:afterAutospacing="1"/>
      <w:jc w:val="center"/>
      <w:textAlignment w:val="center"/>
    </w:pPr>
    <w:rPr>
      <w:sz w:val="24"/>
      <w:szCs w:val="24"/>
    </w:rPr>
  </w:style>
  <w:style w:type="paragraph" w:customStyle="1" w:styleId="xl72">
    <w:name w:val="xl72"/>
    <w:basedOn w:val="a"/>
    <w:rsid w:val="009D5D4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63">
    <w:name w:val="xl63"/>
    <w:basedOn w:val="a"/>
    <w:rsid w:val="00D50BCF"/>
    <w:pPr>
      <w:spacing w:before="100" w:beforeAutospacing="1" w:after="100" w:afterAutospacing="1"/>
      <w:jc w:val="center"/>
      <w:textAlignment w:val="center"/>
    </w:pPr>
  </w:style>
  <w:style w:type="paragraph" w:customStyle="1" w:styleId="xl64">
    <w:name w:val="xl64"/>
    <w:basedOn w:val="a"/>
    <w:rsid w:val="00D50B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3">
    <w:name w:val="xl73"/>
    <w:basedOn w:val="a"/>
    <w:rsid w:val="00D50BCF"/>
    <w:pPr>
      <w:pBdr>
        <w:left w:val="single" w:sz="8" w:space="0" w:color="auto"/>
        <w:bottom w:val="single" w:sz="8" w:space="0" w:color="auto"/>
        <w:right w:val="single" w:sz="8" w:space="0" w:color="auto"/>
      </w:pBdr>
      <w:spacing w:before="100" w:beforeAutospacing="1" w:after="100" w:afterAutospacing="1"/>
      <w:jc w:val="center"/>
      <w:textAlignment w:val="center"/>
    </w:pPr>
    <w:rPr>
      <w:b/>
      <w:bCs/>
    </w:rPr>
  </w:style>
  <w:style w:type="table" w:customStyle="1" w:styleId="TableGrid">
    <w:name w:val="TableGrid"/>
    <w:rsid w:val="00350CD0"/>
    <w:rPr>
      <w:rFonts w:ascii="Calibri" w:hAnsi="Calibri"/>
      <w:sz w:val="22"/>
      <w:szCs w:val="22"/>
    </w:rPr>
    <w:tblPr>
      <w:tblCellMar>
        <w:top w:w="0" w:type="dxa"/>
        <w:left w:w="0" w:type="dxa"/>
        <w:bottom w:w="0" w:type="dxa"/>
        <w:right w:w="0" w:type="dxa"/>
      </w:tblCellMar>
    </w:tblPr>
  </w:style>
  <w:style w:type="paragraph" w:customStyle="1" w:styleId="TableContents">
    <w:name w:val="Table Contents"/>
    <w:basedOn w:val="a"/>
    <w:rsid w:val="007A3363"/>
    <w:pPr>
      <w:suppressLineNumbers/>
      <w:tabs>
        <w:tab w:val="left" w:pos="0"/>
        <w:tab w:val="right" w:pos="9360"/>
      </w:tabs>
      <w:suppressAutoHyphens/>
      <w:autoSpaceDN w:val="0"/>
      <w:jc w:val="right"/>
      <w:textAlignment w:val="baseline"/>
    </w:pPr>
    <w:rPr>
      <w:kern w:val="3"/>
      <w:sz w:val="22"/>
      <w:szCs w:val="24"/>
      <w:lang w:eastAsia="zh-CN"/>
    </w:rPr>
  </w:style>
  <w:style w:type="paragraph" w:customStyle="1" w:styleId="Standard">
    <w:name w:val="Standard"/>
    <w:rsid w:val="007A3363"/>
    <w:pPr>
      <w:suppressAutoHyphens/>
      <w:autoSpaceDN w:val="0"/>
      <w:textAlignment w:val="baseline"/>
    </w:pPr>
    <w:rPr>
      <w:kern w:val="3"/>
      <w:sz w:val="24"/>
      <w:lang w:eastAsia="zh-CN"/>
    </w:rPr>
  </w:style>
  <w:style w:type="paragraph" w:customStyle="1" w:styleId="Textbody">
    <w:name w:val="Text body"/>
    <w:basedOn w:val="Standard"/>
    <w:rsid w:val="007A3363"/>
    <w:pPr>
      <w:ind w:firstLine="709"/>
      <w:jc w:val="both"/>
    </w:pPr>
  </w:style>
  <w:style w:type="character" w:customStyle="1" w:styleId="10">
    <w:name w:val="Заголовок 1 Знак"/>
    <w:link w:val="1"/>
    <w:rsid w:val="00BF6C48"/>
    <w:rPr>
      <w:b/>
      <w:sz w:val="28"/>
      <w:lang w:val="en-US"/>
    </w:rPr>
  </w:style>
  <w:style w:type="character" w:customStyle="1" w:styleId="20">
    <w:name w:val="Заголовок 2 Знак"/>
    <w:link w:val="2"/>
    <w:rsid w:val="00BF6C48"/>
    <w:rPr>
      <w:b/>
      <w:sz w:val="24"/>
    </w:rPr>
  </w:style>
  <w:style w:type="character" w:customStyle="1" w:styleId="30">
    <w:name w:val="Заголовок 3 Знак"/>
    <w:link w:val="3"/>
    <w:rsid w:val="00BF6C48"/>
    <w:rPr>
      <w:b/>
      <w:sz w:val="28"/>
      <w:lang w:val="en-US"/>
    </w:rPr>
  </w:style>
  <w:style w:type="character" w:customStyle="1" w:styleId="40">
    <w:name w:val="Заголовок 4 Знак"/>
    <w:link w:val="4"/>
    <w:rsid w:val="00BF6C48"/>
    <w:rPr>
      <w:sz w:val="28"/>
    </w:rPr>
  </w:style>
  <w:style w:type="character" w:customStyle="1" w:styleId="50">
    <w:name w:val="Заголовок 5 Знак"/>
    <w:link w:val="5"/>
    <w:rsid w:val="00BF6C48"/>
    <w:rPr>
      <w:sz w:val="24"/>
    </w:rPr>
  </w:style>
  <w:style w:type="character" w:customStyle="1" w:styleId="60">
    <w:name w:val="Заголовок 6 Знак"/>
    <w:link w:val="6"/>
    <w:rsid w:val="00BF6C48"/>
    <w:rPr>
      <w:b/>
      <w:sz w:val="28"/>
    </w:rPr>
  </w:style>
  <w:style w:type="character" w:customStyle="1" w:styleId="70">
    <w:name w:val="Заголовок 7 Знак"/>
    <w:link w:val="7"/>
    <w:rsid w:val="00BF6C48"/>
    <w:rPr>
      <w:sz w:val="24"/>
    </w:rPr>
  </w:style>
  <w:style w:type="character" w:customStyle="1" w:styleId="80">
    <w:name w:val="Заголовок 8 Знак"/>
    <w:link w:val="8"/>
    <w:rsid w:val="00BF6C48"/>
    <w:rPr>
      <w:color w:val="FF0000"/>
      <w:sz w:val="24"/>
    </w:rPr>
  </w:style>
  <w:style w:type="character" w:customStyle="1" w:styleId="90">
    <w:name w:val="Заголовок 9 Знак"/>
    <w:link w:val="9"/>
    <w:rsid w:val="00BF6C48"/>
    <w:rPr>
      <w:sz w:val="26"/>
    </w:rPr>
  </w:style>
  <w:style w:type="character" w:customStyle="1" w:styleId="a5">
    <w:name w:val="Основной текст Знак"/>
    <w:link w:val="a4"/>
    <w:rsid w:val="00BF6C48"/>
    <w:rPr>
      <w:sz w:val="28"/>
    </w:rPr>
  </w:style>
  <w:style w:type="character" w:customStyle="1" w:styleId="32">
    <w:name w:val="Основной текст с отступом 3 Знак"/>
    <w:link w:val="31"/>
    <w:rsid w:val="00BF6C48"/>
    <w:rPr>
      <w:sz w:val="28"/>
    </w:rPr>
  </w:style>
  <w:style w:type="character" w:customStyle="1" w:styleId="22">
    <w:name w:val="Основной текст 2 Знак"/>
    <w:link w:val="21"/>
    <w:rsid w:val="00BF6C48"/>
    <w:rPr>
      <w:sz w:val="24"/>
    </w:rPr>
  </w:style>
  <w:style w:type="character" w:customStyle="1" w:styleId="a9">
    <w:name w:val="Основной текст с отступом Знак"/>
    <w:link w:val="a8"/>
    <w:rsid w:val="00BF6C48"/>
    <w:rPr>
      <w:sz w:val="24"/>
    </w:rPr>
  </w:style>
  <w:style w:type="character" w:customStyle="1" w:styleId="25">
    <w:name w:val="Основной текст с отступом 2 Знак"/>
    <w:link w:val="24"/>
    <w:rsid w:val="00BF6C48"/>
    <w:rPr>
      <w:sz w:val="24"/>
    </w:rPr>
  </w:style>
  <w:style w:type="character" w:customStyle="1" w:styleId="ab">
    <w:name w:val="Схема документа Знак"/>
    <w:link w:val="aa"/>
    <w:semiHidden/>
    <w:rsid w:val="00BF6C48"/>
    <w:rPr>
      <w:rFonts w:ascii="Tahoma" w:hAnsi="Tahoma"/>
      <w:shd w:val="clear" w:color="auto" w:fill="000080"/>
    </w:rPr>
  </w:style>
  <w:style w:type="character" w:customStyle="1" w:styleId="af">
    <w:name w:val="Текст выноски Знак"/>
    <w:link w:val="ae"/>
    <w:semiHidden/>
    <w:rsid w:val="00BF6C48"/>
    <w:rPr>
      <w:rFonts w:ascii="Tahoma" w:hAnsi="Tahoma" w:cs="Tahoma"/>
      <w:sz w:val="16"/>
      <w:szCs w:val="16"/>
    </w:rPr>
  </w:style>
  <w:style w:type="paragraph" w:customStyle="1" w:styleId="15">
    <w:name w:val="Обычный1"/>
    <w:rsid w:val="00BF6C48"/>
    <w:pPr>
      <w:widowControl w:val="0"/>
      <w:suppressAutoHyphens/>
      <w:autoSpaceDE w:val="0"/>
    </w:pPr>
    <w:rPr>
      <w:rFonts w:ascii="Arial" w:eastAsia="Arial" w:hAnsi="Arial" w:cs="Arial"/>
      <w:color w:val="000000"/>
      <w:sz w:val="24"/>
      <w:szCs w:val="24"/>
      <w:lang w:bidi="hi-IN"/>
    </w:rPr>
  </w:style>
  <w:style w:type="character" w:customStyle="1" w:styleId="a3">
    <w:name w:val="Заголовок Знак"/>
    <w:link w:val="11"/>
    <w:uiPriority w:val="10"/>
    <w:rsid w:val="00BF6C48"/>
    <w:rPr>
      <w:sz w:val="24"/>
    </w:rPr>
  </w:style>
  <w:style w:type="paragraph" w:customStyle="1" w:styleId="28">
    <w:name w:val="Обычный2"/>
    <w:rsid w:val="00D3242C"/>
    <w:pPr>
      <w:widowControl w:val="0"/>
      <w:suppressAutoHyphens/>
      <w:autoSpaceDE w:val="0"/>
    </w:pPr>
    <w:rPr>
      <w:rFonts w:ascii="Arial" w:eastAsia="Arial" w:hAnsi="Arial" w:cs="Arial"/>
      <w:color w:val="000000"/>
      <w:sz w:val="24"/>
      <w:szCs w:val="24"/>
      <w:lang w:bidi="hi-IN"/>
    </w:rPr>
  </w:style>
  <w:style w:type="paragraph" w:styleId="af8">
    <w:name w:val="Normal (Web)"/>
    <w:basedOn w:val="a"/>
    <w:uiPriority w:val="99"/>
    <w:unhideWhenUsed/>
    <w:rsid w:val="00683878"/>
    <w:pPr>
      <w:spacing w:before="100" w:beforeAutospacing="1" w:after="100" w:afterAutospacing="1"/>
    </w:pPr>
    <w:rPr>
      <w:sz w:val="24"/>
      <w:szCs w:val="24"/>
    </w:rPr>
  </w:style>
  <w:style w:type="paragraph" w:styleId="af9">
    <w:name w:val="Title"/>
    <w:basedOn w:val="a"/>
    <w:next w:val="a"/>
    <w:link w:val="16"/>
    <w:qFormat/>
    <w:rsid w:val="00683878"/>
    <w:pPr>
      <w:contextualSpacing/>
    </w:pPr>
    <w:rPr>
      <w:rFonts w:asciiTheme="majorHAnsi" w:eastAsiaTheme="majorEastAsia" w:hAnsiTheme="majorHAnsi" w:cstheme="majorBidi"/>
      <w:spacing w:val="-10"/>
      <w:kern w:val="28"/>
      <w:sz w:val="56"/>
      <w:szCs w:val="56"/>
      <w:lang w:eastAsia="en-US"/>
    </w:rPr>
  </w:style>
  <w:style w:type="character" w:customStyle="1" w:styleId="16">
    <w:name w:val="Заголовок Знак1"/>
    <w:basedOn w:val="a0"/>
    <w:link w:val="af9"/>
    <w:uiPriority w:val="10"/>
    <w:rsid w:val="00683878"/>
    <w:rPr>
      <w:rFonts w:asciiTheme="majorHAnsi" w:eastAsiaTheme="majorEastAsia" w:hAnsiTheme="majorHAnsi" w:cstheme="majorBidi"/>
      <w:spacing w:val="-10"/>
      <w:kern w:val="28"/>
      <w:sz w:val="56"/>
      <w:szCs w:val="56"/>
      <w:lang w:eastAsia="en-US"/>
    </w:rPr>
  </w:style>
  <w:style w:type="paragraph" w:customStyle="1" w:styleId="34">
    <w:name w:val="Обычный3"/>
    <w:rsid w:val="001E3152"/>
    <w:pPr>
      <w:widowControl w:val="0"/>
      <w:suppressAutoHyphens/>
      <w:autoSpaceDE w:val="0"/>
    </w:pPr>
    <w:rPr>
      <w:rFonts w:ascii="Arial" w:eastAsia="Arial" w:hAnsi="Arial" w:cs="Arial"/>
      <w:color w:val="000000"/>
      <w:sz w:val="24"/>
      <w:szCs w:val="24"/>
      <w:lang w:bidi="hi-IN"/>
    </w:rPr>
  </w:style>
  <w:style w:type="paragraph" w:customStyle="1" w:styleId="ConsPlusNormal">
    <w:name w:val="ConsPlusNormal"/>
    <w:rsid w:val="006F71F5"/>
    <w:pPr>
      <w:widowControl w:val="0"/>
      <w:autoSpaceDE w:val="0"/>
      <w:autoSpaceDN w:val="0"/>
      <w:adjustRightInd w:val="0"/>
    </w:pPr>
    <w:rPr>
      <w:rFonts w:ascii="Arial" w:hAnsi="Arial" w:cs="Arial"/>
    </w:rPr>
  </w:style>
  <w:style w:type="paragraph" w:customStyle="1" w:styleId="afa">
    <w:name w:val="Название_страницы"/>
    <w:basedOn w:val="Standard"/>
    <w:rsid w:val="006F71F5"/>
    <w:pPr>
      <w:spacing w:before="240" w:after="120"/>
      <w:jc w:val="center"/>
    </w:pPr>
    <w:rPr>
      <w:b/>
      <w:caps/>
    </w:rPr>
  </w:style>
  <w:style w:type="paragraph" w:customStyle="1" w:styleId="afb">
    <w:name w:val="Заголовки разделов"/>
    <w:rsid w:val="006F71F5"/>
    <w:pPr>
      <w:suppressAutoHyphens/>
      <w:autoSpaceDN w:val="0"/>
      <w:jc w:val="center"/>
      <w:textAlignment w:val="baseline"/>
    </w:pPr>
    <w:rPr>
      <w:rFonts w:ascii="Arial Narrow" w:eastAsia="Arial" w:hAnsi="Arial Narrow" w:cs="Mangal"/>
      <w:b/>
      <w:kern w:val="3"/>
      <w:sz w:val="40"/>
      <w:szCs w:val="24"/>
      <w:lang w:eastAsia="ar-SA" w:bidi="hi-IN"/>
    </w:rPr>
  </w:style>
  <w:style w:type="paragraph" w:customStyle="1" w:styleId="D801C6740D3442D0974ED4C393ECA78C">
    <w:name w:val="D801C6740D3442D0974ED4C393ECA78C"/>
    <w:rsid w:val="00C07792"/>
    <w:pPr>
      <w:spacing w:after="200" w:line="276" w:lineRule="auto"/>
    </w:pPr>
    <w:rPr>
      <w:rFonts w:asciiTheme="minorHAnsi" w:eastAsiaTheme="minorEastAsia" w:hAnsiTheme="minorHAnsi" w:cstheme="minorBidi"/>
      <w:sz w:val="22"/>
      <w:szCs w:val="22"/>
    </w:rPr>
  </w:style>
  <w:style w:type="paragraph" w:customStyle="1" w:styleId="42">
    <w:name w:val="Обычный4"/>
    <w:rsid w:val="00320619"/>
    <w:pPr>
      <w:widowControl w:val="0"/>
      <w:suppressAutoHyphens/>
      <w:autoSpaceDE w:val="0"/>
    </w:pPr>
    <w:rPr>
      <w:rFonts w:ascii="Arial" w:eastAsia="Arial" w:hAnsi="Arial" w:cs="Arial"/>
      <w:color w:val="000000"/>
      <w:sz w:val="24"/>
      <w:szCs w:val="24"/>
      <w:lang w:bidi="hi-IN"/>
    </w:rPr>
  </w:style>
  <w:style w:type="character" w:customStyle="1" w:styleId="afc">
    <w:name w:val="Цветовое выделение для Текст"/>
    <w:rsid w:val="00B54ACC"/>
    <w:rPr>
      <w:sz w:val="24"/>
    </w:rPr>
  </w:style>
  <w:style w:type="character" w:customStyle="1" w:styleId="s52">
    <w:name w:val="s52"/>
    <w:basedOn w:val="a0"/>
    <w:rsid w:val="002D7D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51520">
      <w:bodyDiv w:val="1"/>
      <w:marLeft w:val="0"/>
      <w:marRight w:val="0"/>
      <w:marTop w:val="0"/>
      <w:marBottom w:val="0"/>
      <w:divBdr>
        <w:top w:val="none" w:sz="0" w:space="0" w:color="auto"/>
        <w:left w:val="none" w:sz="0" w:space="0" w:color="auto"/>
        <w:bottom w:val="none" w:sz="0" w:space="0" w:color="auto"/>
        <w:right w:val="none" w:sz="0" w:space="0" w:color="auto"/>
      </w:divBdr>
    </w:div>
    <w:div w:id="30424226">
      <w:bodyDiv w:val="1"/>
      <w:marLeft w:val="0"/>
      <w:marRight w:val="0"/>
      <w:marTop w:val="0"/>
      <w:marBottom w:val="0"/>
      <w:divBdr>
        <w:top w:val="none" w:sz="0" w:space="0" w:color="auto"/>
        <w:left w:val="none" w:sz="0" w:space="0" w:color="auto"/>
        <w:bottom w:val="none" w:sz="0" w:space="0" w:color="auto"/>
        <w:right w:val="none" w:sz="0" w:space="0" w:color="auto"/>
      </w:divBdr>
    </w:div>
    <w:div w:id="39520505">
      <w:bodyDiv w:val="1"/>
      <w:marLeft w:val="0"/>
      <w:marRight w:val="0"/>
      <w:marTop w:val="0"/>
      <w:marBottom w:val="0"/>
      <w:divBdr>
        <w:top w:val="none" w:sz="0" w:space="0" w:color="auto"/>
        <w:left w:val="none" w:sz="0" w:space="0" w:color="auto"/>
        <w:bottom w:val="none" w:sz="0" w:space="0" w:color="auto"/>
        <w:right w:val="none" w:sz="0" w:space="0" w:color="auto"/>
      </w:divBdr>
    </w:div>
    <w:div w:id="63727790">
      <w:bodyDiv w:val="1"/>
      <w:marLeft w:val="0"/>
      <w:marRight w:val="0"/>
      <w:marTop w:val="0"/>
      <w:marBottom w:val="0"/>
      <w:divBdr>
        <w:top w:val="none" w:sz="0" w:space="0" w:color="auto"/>
        <w:left w:val="none" w:sz="0" w:space="0" w:color="auto"/>
        <w:bottom w:val="none" w:sz="0" w:space="0" w:color="auto"/>
        <w:right w:val="none" w:sz="0" w:space="0" w:color="auto"/>
      </w:divBdr>
    </w:div>
    <w:div w:id="66266967">
      <w:bodyDiv w:val="1"/>
      <w:marLeft w:val="0"/>
      <w:marRight w:val="0"/>
      <w:marTop w:val="0"/>
      <w:marBottom w:val="0"/>
      <w:divBdr>
        <w:top w:val="none" w:sz="0" w:space="0" w:color="auto"/>
        <w:left w:val="none" w:sz="0" w:space="0" w:color="auto"/>
        <w:bottom w:val="none" w:sz="0" w:space="0" w:color="auto"/>
        <w:right w:val="none" w:sz="0" w:space="0" w:color="auto"/>
      </w:divBdr>
    </w:div>
    <w:div w:id="123349950">
      <w:bodyDiv w:val="1"/>
      <w:marLeft w:val="0"/>
      <w:marRight w:val="0"/>
      <w:marTop w:val="0"/>
      <w:marBottom w:val="0"/>
      <w:divBdr>
        <w:top w:val="none" w:sz="0" w:space="0" w:color="auto"/>
        <w:left w:val="none" w:sz="0" w:space="0" w:color="auto"/>
        <w:bottom w:val="none" w:sz="0" w:space="0" w:color="auto"/>
        <w:right w:val="none" w:sz="0" w:space="0" w:color="auto"/>
      </w:divBdr>
    </w:div>
    <w:div w:id="124854386">
      <w:bodyDiv w:val="1"/>
      <w:marLeft w:val="0"/>
      <w:marRight w:val="0"/>
      <w:marTop w:val="0"/>
      <w:marBottom w:val="0"/>
      <w:divBdr>
        <w:top w:val="none" w:sz="0" w:space="0" w:color="auto"/>
        <w:left w:val="none" w:sz="0" w:space="0" w:color="auto"/>
        <w:bottom w:val="none" w:sz="0" w:space="0" w:color="auto"/>
        <w:right w:val="none" w:sz="0" w:space="0" w:color="auto"/>
      </w:divBdr>
    </w:div>
    <w:div w:id="147669039">
      <w:bodyDiv w:val="1"/>
      <w:marLeft w:val="0"/>
      <w:marRight w:val="0"/>
      <w:marTop w:val="0"/>
      <w:marBottom w:val="0"/>
      <w:divBdr>
        <w:top w:val="none" w:sz="0" w:space="0" w:color="auto"/>
        <w:left w:val="none" w:sz="0" w:space="0" w:color="auto"/>
        <w:bottom w:val="none" w:sz="0" w:space="0" w:color="auto"/>
        <w:right w:val="none" w:sz="0" w:space="0" w:color="auto"/>
      </w:divBdr>
    </w:div>
    <w:div w:id="152987130">
      <w:bodyDiv w:val="1"/>
      <w:marLeft w:val="0"/>
      <w:marRight w:val="0"/>
      <w:marTop w:val="0"/>
      <w:marBottom w:val="0"/>
      <w:divBdr>
        <w:top w:val="none" w:sz="0" w:space="0" w:color="auto"/>
        <w:left w:val="none" w:sz="0" w:space="0" w:color="auto"/>
        <w:bottom w:val="none" w:sz="0" w:space="0" w:color="auto"/>
        <w:right w:val="none" w:sz="0" w:space="0" w:color="auto"/>
      </w:divBdr>
    </w:div>
    <w:div w:id="186524445">
      <w:bodyDiv w:val="1"/>
      <w:marLeft w:val="0"/>
      <w:marRight w:val="0"/>
      <w:marTop w:val="0"/>
      <w:marBottom w:val="0"/>
      <w:divBdr>
        <w:top w:val="none" w:sz="0" w:space="0" w:color="auto"/>
        <w:left w:val="none" w:sz="0" w:space="0" w:color="auto"/>
        <w:bottom w:val="none" w:sz="0" w:space="0" w:color="auto"/>
        <w:right w:val="none" w:sz="0" w:space="0" w:color="auto"/>
      </w:divBdr>
    </w:div>
    <w:div w:id="225606406">
      <w:bodyDiv w:val="1"/>
      <w:marLeft w:val="0"/>
      <w:marRight w:val="0"/>
      <w:marTop w:val="0"/>
      <w:marBottom w:val="0"/>
      <w:divBdr>
        <w:top w:val="none" w:sz="0" w:space="0" w:color="auto"/>
        <w:left w:val="none" w:sz="0" w:space="0" w:color="auto"/>
        <w:bottom w:val="none" w:sz="0" w:space="0" w:color="auto"/>
        <w:right w:val="none" w:sz="0" w:space="0" w:color="auto"/>
      </w:divBdr>
    </w:div>
    <w:div w:id="261306497">
      <w:bodyDiv w:val="1"/>
      <w:marLeft w:val="0"/>
      <w:marRight w:val="0"/>
      <w:marTop w:val="0"/>
      <w:marBottom w:val="0"/>
      <w:divBdr>
        <w:top w:val="none" w:sz="0" w:space="0" w:color="auto"/>
        <w:left w:val="none" w:sz="0" w:space="0" w:color="auto"/>
        <w:bottom w:val="none" w:sz="0" w:space="0" w:color="auto"/>
        <w:right w:val="none" w:sz="0" w:space="0" w:color="auto"/>
      </w:divBdr>
    </w:div>
    <w:div w:id="264659603">
      <w:bodyDiv w:val="1"/>
      <w:marLeft w:val="0"/>
      <w:marRight w:val="0"/>
      <w:marTop w:val="0"/>
      <w:marBottom w:val="0"/>
      <w:divBdr>
        <w:top w:val="none" w:sz="0" w:space="0" w:color="auto"/>
        <w:left w:val="none" w:sz="0" w:space="0" w:color="auto"/>
        <w:bottom w:val="none" w:sz="0" w:space="0" w:color="auto"/>
        <w:right w:val="none" w:sz="0" w:space="0" w:color="auto"/>
      </w:divBdr>
    </w:div>
    <w:div w:id="271211783">
      <w:bodyDiv w:val="1"/>
      <w:marLeft w:val="0"/>
      <w:marRight w:val="0"/>
      <w:marTop w:val="0"/>
      <w:marBottom w:val="0"/>
      <w:divBdr>
        <w:top w:val="none" w:sz="0" w:space="0" w:color="auto"/>
        <w:left w:val="none" w:sz="0" w:space="0" w:color="auto"/>
        <w:bottom w:val="none" w:sz="0" w:space="0" w:color="auto"/>
        <w:right w:val="none" w:sz="0" w:space="0" w:color="auto"/>
      </w:divBdr>
    </w:div>
    <w:div w:id="309334135">
      <w:bodyDiv w:val="1"/>
      <w:marLeft w:val="0"/>
      <w:marRight w:val="0"/>
      <w:marTop w:val="0"/>
      <w:marBottom w:val="0"/>
      <w:divBdr>
        <w:top w:val="none" w:sz="0" w:space="0" w:color="auto"/>
        <w:left w:val="none" w:sz="0" w:space="0" w:color="auto"/>
        <w:bottom w:val="none" w:sz="0" w:space="0" w:color="auto"/>
        <w:right w:val="none" w:sz="0" w:space="0" w:color="auto"/>
      </w:divBdr>
    </w:div>
    <w:div w:id="311493301">
      <w:bodyDiv w:val="1"/>
      <w:marLeft w:val="0"/>
      <w:marRight w:val="0"/>
      <w:marTop w:val="0"/>
      <w:marBottom w:val="0"/>
      <w:divBdr>
        <w:top w:val="none" w:sz="0" w:space="0" w:color="auto"/>
        <w:left w:val="none" w:sz="0" w:space="0" w:color="auto"/>
        <w:bottom w:val="none" w:sz="0" w:space="0" w:color="auto"/>
        <w:right w:val="none" w:sz="0" w:space="0" w:color="auto"/>
      </w:divBdr>
    </w:div>
    <w:div w:id="318461877">
      <w:bodyDiv w:val="1"/>
      <w:marLeft w:val="0"/>
      <w:marRight w:val="0"/>
      <w:marTop w:val="0"/>
      <w:marBottom w:val="0"/>
      <w:divBdr>
        <w:top w:val="none" w:sz="0" w:space="0" w:color="auto"/>
        <w:left w:val="none" w:sz="0" w:space="0" w:color="auto"/>
        <w:bottom w:val="none" w:sz="0" w:space="0" w:color="auto"/>
        <w:right w:val="none" w:sz="0" w:space="0" w:color="auto"/>
      </w:divBdr>
    </w:div>
    <w:div w:id="329870581">
      <w:bodyDiv w:val="1"/>
      <w:marLeft w:val="0"/>
      <w:marRight w:val="0"/>
      <w:marTop w:val="0"/>
      <w:marBottom w:val="0"/>
      <w:divBdr>
        <w:top w:val="none" w:sz="0" w:space="0" w:color="auto"/>
        <w:left w:val="none" w:sz="0" w:space="0" w:color="auto"/>
        <w:bottom w:val="none" w:sz="0" w:space="0" w:color="auto"/>
        <w:right w:val="none" w:sz="0" w:space="0" w:color="auto"/>
      </w:divBdr>
    </w:div>
    <w:div w:id="353772183">
      <w:bodyDiv w:val="1"/>
      <w:marLeft w:val="0"/>
      <w:marRight w:val="0"/>
      <w:marTop w:val="0"/>
      <w:marBottom w:val="0"/>
      <w:divBdr>
        <w:top w:val="none" w:sz="0" w:space="0" w:color="auto"/>
        <w:left w:val="none" w:sz="0" w:space="0" w:color="auto"/>
        <w:bottom w:val="none" w:sz="0" w:space="0" w:color="auto"/>
        <w:right w:val="none" w:sz="0" w:space="0" w:color="auto"/>
      </w:divBdr>
    </w:div>
    <w:div w:id="356322492">
      <w:bodyDiv w:val="1"/>
      <w:marLeft w:val="0"/>
      <w:marRight w:val="0"/>
      <w:marTop w:val="0"/>
      <w:marBottom w:val="0"/>
      <w:divBdr>
        <w:top w:val="none" w:sz="0" w:space="0" w:color="auto"/>
        <w:left w:val="none" w:sz="0" w:space="0" w:color="auto"/>
        <w:bottom w:val="none" w:sz="0" w:space="0" w:color="auto"/>
        <w:right w:val="none" w:sz="0" w:space="0" w:color="auto"/>
      </w:divBdr>
    </w:div>
    <w:div w:id="377357710">
      <w:bodyDiv w:val="1"/>
      <w:marLeft w:val="0"/>
      <w:marRight w:val="0"/>
      <w:marTop w:val="0"/>
      <w:marBottom w:val="0"/>
      <w:divBdr>
        <w:top w:val="none" w:sz="0" w:space="0" w:color="auto"/>
        <w:left w:val="none" w:sz="0" w:space="0" w:color="auto"/>
        <w:bottom w:val="none" w:sz="0" w:space="0" w:color="auto"/>
        <w:right w:val="none" w:sz="0" w:space="0" w:color="auto"/>
      </w:divBdr>
    </w:div>
    <w:div w:id="399601434">
      <w:bodyDiv w:val="1"/>
      <w:marLeft w:val="0"/>
      <w:marRight w:val="0"/>
      <w:marTop w:val="0"/>
      <w:marBottom w:val="0"/>
      <w:divBdr>
        <w:top w:val="none" w:sz="0" w:space="0" w:color="auto"/>
        <w:left w:val="none" w:sz="0" w:space="0" w:color="auto"/>
        <w:bottom w:val="none" w:sz="0" w:space="0" w:color="auto"/>
        <w:right w:val="none" w:sz="0" w:space="0" w:color="auto"/>
      </w:divBdr>
    </w:div>
    <w:div w:id="423918935">
      <w:bodyDiv w:val="1"/>
      <w:marLeft w:val="0"/>
      <w:marRight w:val="0"/>
      <w:marTop w:val="0"/>
      <w:marBottom w:val="0"/>
      <w:divBdr>
        <w:top w:val="none" w:sz="0" w:space="0" w:color="auto"/>
        <w:left w:val="none" w:sz="0" w:space="0" w:color="auto"/>
        <w:bottom w:val="none" w:sz="0" w:space="0" w:color="auto"/>
        <w:right w:val="none" w:sz="0" w:space="0" w:color="auto"/>
      </w:divBdr>
    </w:div>
    <w:div w:id="425420331">
      <w:bodyDiv w:val="1"/>
      <w:marLeft w:val="0"/>
      <w:marRight w:val="0"/>
      <w:marTop w:val="0"/>
      <w:marBottom w:val="0"/>
      <w:divBdr>
        <w:top w:val="none" w:sz="0" w:space="0" w:color="auto"/>
        <w:left w:val="none" w:sz="0" w:space="0" w:color="auto"/>
        <w:bottom w:val="none" w:sz="0" w:space="0" w:color="auto"/>
        <w:right w:val="none" w:sz="0" w:space="0" w:color="auto"/>
      </w:divBdr>
    </w:div>
    <w:div w:id="451824670">
      <w:bodyDiv w:val="1"/>
      <w:marLeft w:val="0"/>
      <w:marRight w:val="0"/>
      <w:marTop w:val="0"/>
      <w:marBottom w:val="0"/>
      <w:divBdr>
        <w:top w:val="none" w:sz="0" w:space="0" w:color="auto"/>
        <w:left w:val="none" w:sz="0" w:space="0" w:color="auto"/>
        <w:bottom w:val="none" w:sz="0" w:space="0" w:color="auto"/>
        <w:right w:val="none" w:sz="0" w:space="0" w:color="auto"/>
      </w:divBdr>
    </w:div>
    <w:div w:id="460003120">
      <w:bodyDiv w:val="1"/>
      <w:marLeft w:val="0"/>
      <w:marRight w:val="0"/>
      <w:marTop w:val="0"/>
      <w:marBottom w:val="0"/>
      <w:divBdr>
        <w:top w:val="none" w:sz="0" w:space="0" w:color="auto"/>
        <w:left w:val="none" w:sz="0" w:space="0" w:color="auto"/>
        <w:bottom w:val="none" w:sz="0" w:space="0" w:color="auto"/>
        <w:right w:val="none" w:sz="0" w:space="0" w:color="auto"/>
      </w:divBdr>
    </w:div>
    <w:div w:id="472143662">
      <w:bodyDiv w:val="1"/>
      <w:marLeft w:val="0"/>
      <w:marRight w:val="0"/>
      <w:marTop w:val="0"/>
      <w:marBottom w:val="0"/>
      <w:divBdr>
        <w:top w:val="none" w:sz="0" w:space="0" w:color="auto"/>
        <w:left w:val="none" w:sz="0" w:space="0" w:color="auto"/>
        <w:bottom w:val="none" w:sz="0" w:space="0" w:color="auto"/>
        <w:right w:val="none" w:sz="0" w:space="0" w:color="auto"/>
      </w:divBdr>
    </w:div>
    <w:div w:id="533155053">
      <w:bodyDiv w:val="1"/>
      <w:marLeft w:val="0"/>
      <w:marRight w:val="0"/>
      <w:marTop w:val="0"/>
      <w:marBottom w:val="0"/>
      <w:divBdr>
        <w:top w:val="none" w:sz="0" w:space="0" w:color="auto"/>
        <w:left w:val="none" w:sz="0" w:space="0" w:color="auto"/>
        <w:bottom w:val="none" w:sz="0" w:space="0" w:color="auto"/>
        <w:right w:val="none" w:sz="0" w:space="0" w:color="auto"/>
      </w:divBdr>
    </w:div>
    <w:div w:id="533662181">
      <w:bodyDiv w:val="1"/>
      <w:marLeft w:val="0"/>
      <w:marRight w:val="0"/>
      <w:marTop w:val="0"/>
      <w:marBottom w:val="0"/>
      <w:divBdr>
        <w:top w:val="none" w:sz="0" w:space="0" w:color="auto"/>
        <w:left w:val="none" w:sz="0" w:space="0" w:color="auto"/>
        <w:bottom w:val="none" w:sz="0" w:space="0" w:color="auto"/>
        <w:right w:val="none" w:sz="0" w:space="0" w:color="auto"/>
      </w:divBdr>
    </w:div>
    <w:div w:id="549416404">
      <w:bodyDiv w:val="1"/>
      <w:marLeft w:val="0"/>
      <w:marRight w:val="0"/>
      <w:marTop w:val="0"/>
      <w:marBottom w:val="0"/>
      <w:divBdr>
        <w:top w:val="none" w:sz="0" w:space="0" w:color="auto"/>
        <w:left w:val="none" w:sz="0" w:space="0" w:color="auto"/>
        <w:bottom w:val="none" w:sz="0" w:space="0" w:color="auto"/>
        <w:right w:val="none" w:sz="0" w:space="0" w:color="auto"/>
      </w:divBdr>
    </w:div>
    <w:div w:id="563225586">
      <w:bodyDiv w:val="1"/>
      <w:marLeft w:val="0"/>
      <w:marRight w:val="0"/>
      <w:marTop w:val="0"/>
      <w:marBottom w:val="0"/>
      <w:divBdr>
        <w:top w:val="none" w:sz="0" w:space="0" w:color="auto"/>
        <w:left w:val="none" w:sz="0" w:space="0" w:color="auto"/>
        <w:bottom w:val="none" w:sz="0" w:space="0" w:color="auto"/>
        <w:right w:val="none" w:sz="0" w:space="0" w:color="auto"/>
      </w:divBdr>
    </w:div>
    <w:div w:id="564226246">
      <w:bodyDiv w:val="1"/>
      <w:marLeft w:val="0"/>
      <w:marRight w:val="0"/>
      <w:marTop w:val="0"/>
      <w:marBottom w:val="0"/>
      <w:divBdr>
        <w:top w:val="none" w:sz="0" w:space="0" w:color="auto"/>
        <w:left w:val="none" w:sz="0" w:space="0" w:color="auto"/>
        <w:bottom w:val="none" w:sz="0" w:space="0" w:color="auto"/>
        <w:right w:val="none" w:sz="0" w:space="0" w:color="auto"/>
      </w:divBdr>
    </w:div>
    <w:div w:id="580724692">
      <w:bodyDiv w:val="1"/>
      <w:marLeft w:val="0"/>
      <w:marRight w:val="0"/>
      <w:marTop w:val="0"/>
      <w:marBottom w:val="0"/>
      <w:divBdr>
        <w:top w:val="none" w:sz="0" w:space="0" w:color="auto"/>
        <w:left w:val="none" w:sz="0" w:space="0" w:color="auto"/>
        <w:bottom w:val="none" w:sz="0" w:space="0" w:color="auto"/>
        <w:right w:val="none" w:sz="0" w:space="0" w:color="auto"/>
      </w:divBdr>
    </w:div>
    <w:div w:id="594555832">
      <w:bodyDiv w:val="1"/>
      <w:marLeft w:val="0"/>
      <w:marRight w:val="0"/>
      <w:marTop w:val="0"/>
      <w:marBottom w:val="0"/>
      <w:divBdr>
        <w:top w:val="none" w:sz="0" w:space="0" w:color="auto"/>
        <w:left w:val="none" w:sz="0" w:space="0" w:color="auto"/>
        <w:bottom w:val="none" w:sz="0" w:space="0" w:color="auto"/>
        <w:right w:val="none" w:sz="0" w:space="0" w:color="auto"/>
      </w:divBdr>
    </w:div>
    <w:div w:id="609165901">
      <w:bodyDiv w:val="1"/>
      <w:marLeft w:val="0"/>
      <w:marRight w:val="0"/>
      <w:marTop w:val="0"/>
      <w:marBottom w:val="0"/>
      <w:divBdr>
        <w:top w:val="none" w:sz="0" w:space="0" w:color="auto"/>
        <w:left w:val="none" w:sz="0" w:space="0" w:color="auto"/>
        <w:bottom w:val="none" w:sz="0" w:space="0" w:color="auto"/>
        <w:right w:val="none" w:sz="0" w:space="0" w:color="auto"/>
      </w:divBdr>
    </w:div>
    <w:div w:id="619261504">
      <w:bodyDiv w:val="1"/>
      <w:marLeft w:val="0"/>
      <w:marRight w:val="0"/>
      <w:marTop w:val="0"/>
      <w:marBottom w:val="0"/>
      <w:divBdr>
        <w:top w:val="none" w:sz="0" w:space="0" w:color="auto"/>
        <w:left w:val="none" w:sz="0" w:space="0" w:color="auto"/>
        <w:bottom w:val="none" w:sz="0" w:space="0" w:color="auto"/>
        <w:right w:val="none" w:sz="0" w:space="0" w:color="auto"/>
      </w:divBdr>
    </w:div>
    <w:div w:id="649943978">
      <w:bodyDiv w:val="1"/>
      <w:marLeft w:val="0"/>
      <w:marRight w:val="0"/>
      <w:marTop w:val="0"/>
      <w:marBottom w:val="0"/>
      <w:divBdr>
        <w:top w:val="none" w:sz="0" w:space="0" w:color="auto"/>
        <w:left w:val="none" w:sz="0" w:space="0" w:color="auto"/>
        <w:bottom w:val="none" w:sz="0" w:space="0" w:color="auto"/>
        <w:right w:val="none" w:sz="0" w:space="0" w:color="auto"/>
      </w:divBdr>
    </w:div>
    <w:div w:id="672145480">
      <w:bodyDiv w:val="1"/>
      <w:marLeft w:val="0"/>
      <w:marRight w:val="0"/>
      <w:marTop w:val="0"/>
      <w:marBottom w:val="0"/>
      <w:divBdr>
        <w:top w:val="none" w:sz="0" w:space="0" w:color="auto"/>
        <w:left w:val="none" w:sz="0" w:space="0" w:color="auto"/>
        <w:bottom w:val="none" w:sz="0" w:space="0" w:color="auto"/>
        <w:right w:val="none" w:sz="0" w:space="0" w:color="auto"/>
      </w:divBdr>
    </w:div>
    <w:div w:id="692071326">
      <w:bodyDiv w:val="1"/>
      <w:marLeft w:val="0"/>
      <w:marRight w:val="0"/>
      <w:marTop w:val="0"/>
      <w:marBottom w:val="0"/>
      <w:divBdr>
        <w:top w:val="none" w:sz="0" w:space="0" w:color="auto"/>
        <w:left w:val="none" w:sz="0" w:space="0" w:color="auto"/>
        <w:bottom w:val="none" w:sz="0" w:space="0" w:color="auto"/>
        <w:right w:val="none" w:sz="0" w:space="0" w:color="auto"/>
      </w:divBdr>
    </w:div>
    <w:div w:id="737747626">
      <w:bodyDiv w:val="1"/>
      <w:marLeft w:val="0"/>
      <w:marRight w:val="0"/>
      <w:marTop w:val="0"/>
      <w:marBottom w:val="0"/>
      <w:divBdr>
        <w:top w:val="none" w:sz="0" w:space="0" w:color="auto"/>
        <w:left w:val="none" w:sz="0" w:space="0" w:color="auto"/>
        <w:bottom w:val="none" w:sz="0" w:space="0" w:color="auto"/>
        <w:right w:val="none" w:sz="0" w:space="0" w:color="auto"/>
      </w:divBdr>
    </w:div>
    <w:div w:id="771362642">
      <w:bodyDiv w:val="1"/>
      <w:marLeft w:val="0"/>
      <w:marRight w:val="0"/>
      <w:marTop w:val="0"/>
      <w:marBottom w:val="0"/>
      <w:divBdr>
        <w:top w:val="none" w:sz="0" w:space="0" w:color="auto"/>
        <w:left w:val="none" w:sz="0" w:space="0" w:color="auto"/>
        <w:bottom w:val="none" w:sz="0" w:space="0" w:color="auto"/>
        <w:right w:val="none" w:sz="0" w:space="0" w:color="auto"/>
      </w:divBdr>
    </w:div>
    <w:div w:id="771970377">
      <w:bodyDiv w:val="1"/>
      <w:marLeft w:val="0"/>
      <w:marRight w:val="0"/>
      <w:marTop w:val="0"/>
      <w:marBottom w:val="0"/>
      <w:divBdr>
        <w:top w:val="none" w:sz="0" w:space="0" w:color="auto"/>
        <w:left w:val="none" w:sz="0" w:space="0" w:color="auto"/>
        <w:bottom w:val="none" w:sz="0" w:space="0" w:color="auto"/>
        <w:right w:val="none" w:sz="0" w:space="0" w:color="auto"/>
      </w:divBdr>
    </w:div>
    <w:div w:id="790132618">
      <w:bodyDiv w:val="1"/>
      <w:marLeft w:val="0"/>
      <w:marRight w:val="0"/>
      <w:marTop w:val="0"/>
      <w:marBottom w:val="0"/>
      <w:divBdr>
        <w:top w:val="none" w:sz="0" w:space="0" w:color="auto"/>
        <w:left w:val="none" w:sz="0" w:space="0" w:color="auto"/>
        <w:bottom w:val="none" w:sz="0" w:space="0" w:color="auto"/>
        <w:right w:val="none" w:sz="0" w:space="0" w:color="auto"/>
      </w:divBdr>
    </w:div>
    <w:div w:id="802580558">
      <w:bodyDiv w:val="1"/>
      <w:marLeft w:val="0"/>
      <w:marRight w:val="0"/>
      <w:marTop w:val="0"/>
      <w:marBottom w:val="0"/>
      <w:divBdr>
        <w:top w:val="none" w:sz="0" w:space="0" w:color="auto"/>
        <w:left w:val="none" w:sz="0" w:space="0" w:color="auto"/>
        <w:bottom w:val="none" w:sz="0" w:space="0" w:color="auto"/>
        <w:right w:val="none" w:sz="0" w:space="0" w:color="auto"/>
      </w:divBdr>
    </w:div>
    <w:div w:id="807551674">
      <w:bodyDiv w:val="1"/>
      <w:marLeft w:val="0"/>
      <w:marRight w:val="0"/>
      <w:marTop w:val="0"/>
      <w:marBottom w:val="0"/>
      <w:divBdr>
        <w:top w:val="none" w:sz="0" w:space="0" w:color="auto"/>
        <w:left w:val="none" w:sz="0" w:space="0" w:color="auto"/>
        <w:bottom w:val="none" w:sz="0" w:space="0" w:color="auto"/>
        <w:right w:val="none" w:sz="0" w:space="0" w:color="auto"/>
      </w:divBdr>
    </w:div>
    <w:div w:id="817452549">
      <w:bodyDiv w:val="1"/>
      <w:marLeft w:val="0"/>
      <w:marRight w:val="0"/>
      <w:marTop w:val="0"/>
      <w:marBottom w:val="0"/>
      <w:divBdr>
        <w:top w:val="none" w:sz="0" w:space="0" w:color="auto"/>
        <w:left w:val="none" w:sz="0" w:space="0" w:color="auto"/>
        <w:bottom w:val="none" w:sz="0" w:space="0" w:color="auto"/>
        <w:right w:val="none" w:sz="0" w:space="0" w:color="auto"/>
      </w:divBdr>
    </w:div>
    <w:div w:id="819345208">
      <w:bodyDiv w:val="1"/>
      <w:marLeft w:val="0"/>
      <w:marRight w:val="0"/>
      <w:marTop w:val="0"/>
      <w:marBottom w:val="0"/>
      <w:divBdr>
        <w:top w:val="none" w:sz="0" w:space="0" w:color="auto"/>
        <w:left w:val="none" w:sz="0" w:space="0" w:color="auto"/>
        <w:bottom w:val="none" w:sz="0" w:space="0" w:color="auto"/>
        <w:right w:val="none" w:sz="0" w:space="0" w:color="auto"/>
      </w:divBdr>
    </w:div>
    <w:div w:id="827208600">
      <w:bodyDiv w:val="1"/>
      <w:marLeft w:val="0"/>
      <w:marRight w:val="0"/>
      <w:marTop w:val="0"/>
      <w:marBottom w:val="0"/>
      <w:divBdr>
        <w:top w:val="none" w:sz="0" w:space="0" w:color="auto"/>
        <w:left w:val="none" w:sz="0" w:space="0" w:color="auto"/>
        <w:bottom w:val="none" w:sz="0" w:space="0" w:color="auto"/>
        <w:right w:val="none" w:sz="0" w:space="0" w:color="auto"/>
      </w:divBdr>
    </w:div>
    <w:div w:id="827213619">
      <w:bodyDiv w:val="1"/>
      <w:marLeft w:val="0"/>
      <w:marRight w:val="0"/>
      <w:marTop w:val="0"/>
      <w:marBottom w:val="0"/>
      <w:divBdr>
        <w:top w:val="none" w:sz="0" w:space="0" w:color="auto"/>
        <w:left w:val="none" w:sz="0" w:space="0" w:color="auto"/>
        <w:bottom w:val="none" w:sz="0" w:space="0" w:color="auto"/>
        <w:right w:val="none" w:sz="0" w:space="0" w:color="auto"/>
      </w:divBdr>
    </w:div>
    <w:div w:id="827552720">
      <w:bodyDiv w:val="1"/>
      <w:marLeft w:val="0"/>
      <w:marRight w:val="0"/>
      <w:marTop w:val="0"/>
      <w:marBottom w:val="0"/>
      <w:divBdr>
        <w:top w:val="none" w:sz="0" w:space="0" w:color="auto"/>
        <w:left w:val="none" w:sz="0" w:space="0" w:color="auto"/>
        <w:bottom w:val="none" w:sz="0" w:space="0" w:color="auto"/>
        <w:right w:val="none" w:sz="0" w:space="0" w:color="auto"/>
      </w:divBdr>
    </w:div>
    <w:div w:id="862866360">
      <w:bodyDiv w:val="1"/>
      <w:marLeft w:val="0"/>
      <w:marRight w:val="0"/>
      <w:marTop w:val="0"/>
      <w:marBottom w:val="0"/>
      <w:divBdr>
        <w:top w:val="none" w:sz="0" w:space="0" w:color="auto"/>
        <w:left w:val="none" w:sz="0" w:space="0" w:color="auto"/>
        <w:bottom w:val="none" w:sz="0" w:space="0" w:color="auto"/>
        <w:right w:val="none" w:sz="0" w:space="0" w:color="auto"/>
      </w:divBdr>
    </w:div>
    <w:div w:id="862937588">
      <w:bodyDiv w:val="1"/>
      <w:marLeft w:val="0"/>
      <w:marRight w:val="0"/>
      <w:marTop w:val="0"/>
      <w:marBottom w:val="0"/>
      <w:divBdr>
        <w:top w:val="none" w:sz="0" w:space="0" w:color="auto"/>
        <w:left w:val="none" w:sz="0" w:space="0" w:color="auto"/>
        <w:bottom w:val="none" w:sz="0" w:space="0" w:color="auto"/>
        <w:right w:val="none" w:sz="0" w:space="0" w:color="auto"/>
      </w:divBdr>
      <w:divsChild>
        <w:div w:id="1671063774">
          <w:marLeft w:val="0"/>
          <w:marRight w:val="0"/>
          <w:marTop w:val="0"/>
          <w:marBottom w:val="0"/>
          <w:divBdr>
            <w:top w:val="none" w:sz="0" w:space="0" w:color="auto"/>
            <w:left w:val="none" w:sz="0" w:space="0" w:color="auto"/>
            <w:bottom w:val="none" w:sz="0" w:space="0" w:color="auto"/>
            <w:right w:val="none" w:sz="0" w:space="0" w:color="auto"/>
          </w:divBdr>
        </w:div>
      </w:divsChild>
    </w:div>
    <w:div w:id="890387456">
      <w:bodyDiv w:val="1"/>
      <w:marLeft w:val="0"/>
      <w:marRight w:val="0"/>
      <w:marTop w:val="0"/>
      <w:marBottom w:val="0"/>
      <w:divBdr>
        <w:top w:val="none" w:sz="0" w:space="0" w:color="auto"/>
        <w:left w:val="none" w:sz="0" w:space="0" w:color="auto"/>
        <w:bottom w:val="none" w:sz="0" w:space="0" w:color="auto"/>
        <w:right w:val="none" w:sz="0" w:space="0" w:color="auto"/>
      </w:divBdr>
    </w:div>
    <w:div w:id="922639292">
      <w:bodyDiv w:val="1"/>
      <w:marLeft w:val="0"/>
      <w:marRight w:val="0"/>
      <w:marTop w:val="0"/>
      <w:marBottom w:val="0"/>
      <w:divBdr>
        <w:top w:val="none" w:sz="0" w:space="0" w:color="auto"/>
        <w:left w:val="none" w:sz="0" w:space="0" w:color="auto"/>
        <w:bottom w:val="none" w:sz="0" w:space="0" w:color="auto"/>
        <w:right w:val="none" w:sz="0" w:space="0" w:color="auto"/>
      </w:divBdr>
    </w:div>
    <w:div w:id="925312120">
      <w:bodyDiv w:val="1"/>
      <w:marLeft w:val="0"/>
      <w:marRight w:val="0"/>
      <w:marTop w:val="0"/>
      <w:marBottom w:val="0"/>
      <w:divBdr>
        <w:top w:val="none" w:sz="0" w:space="0" w:color="auto"/>
        <w:left w:val="none" w:sz="0" w:space="0" w:color="auto"/>
        <w:bottom w:val="none" w:sz="0" w:space="0" w:color="auto"/>
        <w:right w:val="none" w:sz="0" w:space="0" w:color="auto"/>
      </w:divBdr>
    </w:div>
    <w:div w:id="957181484">
      <w:bodyDiv w:val="1"/>
      <w:marLeft w:val="0"/>
      <w:marRight w:val="0"/>
      <w:marTop w:val="0"/>
      <w:marBottom w:val="0"/>
      <w:divBdr>
        <w:top w:val="none" w:sz="0" w:space="0" w:color="auto"/>
        <w:left w:val="none" w:sz="0" w:space="0" w:color="auto"/>
        <w:bottom w:val="none" w:sz="0" w:space="0" w:color="auto"/>
        <w:right w:val="none" w:sz="0" w:space="0" w:color="auto"/>
      </w:divBdr>
    </w:div>
    <w:div w:id="958223129">
      <w:bodyDiv w:val="1"/>
      <w:marLeft w:val="0"/>
      <w:marRight w:val="0"/>
      <w:marTop w:val="0"/>
      <w:marBottom w:val="0"/>
      <w:divBdr>
        <w:top w:val="none" w:sz="0" w:space="0" w:color="auto"/>
        <w:left w:val="none" w:sz="0" w:space="0" w:color="auto"/>
        <w:bottom w:val="none" w:sz="0" w:space="0" w:color="auto"/>
        <w:right w:val="none" w:sz="0" w:space="0" w:color="auto"/>
      </w:divBdr>
    </w:div>
    <w:div w:id="978222735">
      <w:bodyDiv w:val="1"/>
      <w:marLeft w:val="0"/>
      <w:marRight w:val="0"/>
      <w:marTop w:val="0"/>
      <w:marBottom w:val="0"/>
      <w:divBdr>
        <w:top w:val="none" w:sz="0" w:space="0" w:color="auto"/>
        <w:left w:val="none" w:sz="0" w:space="0" w:color="auto"/>
        <w:bottom w:val="none" w:sz="0" w:space="0" w:color="auto"/>
        <w:right w:val="none" w:sz="0" w:space="0" w:color="auto"/>
      </w:divBdr>
    </w:div>
    <w:div w:id="986009106">
      <w:bodyDiv w:val="1"/>
      <w:marLeft w:val="0"/>
      <w:marRight w:val="0"/>
      <w:marTop w:val="0"/>
      <w:marBottom w:val="0"/>
      <w:divBdr>
        <w:top w:val="none" w:sz="0" w:space="0" w:color="auto"/>
        <w:left w:val="none" w:sz="0" w:space="0" w:color="auto"/>
        <w:bottom w:val="none" w:sz="0" w:space="0" w:color="auto"/>
        <w:right w:val="none" w:sz="0" w:space="0" w:color="auto"/>
      </w:divBdr>
    </w:div>
    <w:div w:id="987905412">
      <w:bodyDiv w:val="1"/>
      <w:marLeft w:val="0"/>
      <w:marRight w:val="0"/>
      <w:marTop w:val="0"/>
      <w:marBottom w:val="0"/>
      <w:divBdr>
        <w:top w:val="none" w:sz="0" w:space="0" w:color="auto"/>
        <w:left w:val="none" w:sz="0" w:space="0" w:color="auto"/>
        <w:bottom w:val="none" w:sz="0" w:space="0" w:color="auto"/>
        <w:right w:val="none" w:sz="0" w:space="0" w:color="auto"/>
      </w:divBdr>
    </w:div>
    <w:div w:id="1050574716">
      <w:bodyDiv w:val="1"/>
      <w:marLeft w:val="0"/>
      <w:marRight w:val="0"/>
      <w:marTop w:val="0"/>
      <w:marBottom w:val="0"/>
      <w:divBdr>
        <w:top w:val="none" w:sz="0" w:space="0" w:color="auto"/>
        <w:left w:val="none" w:sz="0" w:space="0" w:color="auto"/>
        <w:bottom w:val="none" w:sz="0" w:space="0" w:color="auto"/>
        <w:right w:val="none" w:sz="0" w:space="0" w:color="auto"/>
      </w:divBdr>
    </w:div>
    <w:div w:id="1060786016">
      <w:bodyDiv w:val="1"/>
      <w:marLeft w:val="0"/>
      <w:marRight w:val="0"/>
      <w:marTop w:val="0"/>
      <w:marBottom w:val="0"/>
      <w:divBdr>
        <w:top w:val="none" w:sz="0" w:space="0" w:color="auto"/>
        <w:left w:val="none" w:sz="0" w:space="0" w:color="auto"/>
        <w:bottom w:val="none" w:sz="0" w:space="0" w:color="auto"/>
        <w:right w:val="none" w:sz="0" w:space="0" w:color="auto"/>
      </w:divBdr>
    </w:div>
    <w:div w:id="1072432259">
      <w:bodyDiv w:val="1"/>
      <w:marLeft w:val="0"/>
      <w:marRight w:val="0"/>
      <w:marTop w:val="0"/>
      <w:marBottom w:val="0"/>
      <w:divBdr>
        <w:top w:val="none" w:sz="0" w:space="0" w:color="auto"/>
        <w:left w:val="none" w:sz="0" w:space="0" w:color="auto"/>
        <w:bottom w:val="none" w:sz="0" w:space="0" w:color="auto"/>
        <w:right w:val="none" w:sz="0" w:space="0" w:color="auto"/>
      </w:divBdr>
    </w:div>
    <w:div w:id="1087657535">
      <w:bodyDiv w:val="1"/>
      <w:marLeft w:val="0"/>
      <w:marRight w:val="0"/>
      <w:marTop w:val="0"/>
      <w:marBottom w:val="0"/>
      <w:divBdr>
        <w:top w:val="none" w:sz="0" w:space="0" w:color="auto"/>
        <w:left w:val="none" w:sz="0" w:space="0" w:color="auto"/>
        <w:bottom w:val="none" w:sz="0" w:space="0" w:color="auto"/>
        <w:right w:val="none" w:sz="0" w:space="0" w:color="auto"/>
      </w:divBdr>
    </w:div>
    <w:div w:id="1110931110">
      <w:bodyDiv w:val="1"/>
      <w:marLeft w:val="0"/>
      <w:marRight w:val="0"/>
      <w:marTop w:val="0"/>
      <w:marBottom w:val="0"/>
      <w:divBdr>
        <w:top w:val="none" w:sz="0" w:space="0" w:color="auto"/>
        <w:left w:val="none" w:sz="0" w:space="0" w:color="auto"/>
        <w:bottom w:val="none" w:sz="0" w:space="0" w:color="auto"/>
        <w:right w:val="none" w:sz="0" w:space="0" w:color="auto"/>
      </w:divBdr>
    </w:div>
    <w:div w:id="1122114315">
      <w:bodyDiv w:val="1"/>
      <w:marLeft w:val="0"/>
      <w:marRight w:val="0"/>
      <w:marTop w:val="0"/>
      <w:marBottom w:val="0"/>
      <w:divBdr>
        <w:top w:val="none" w:sz="0" w:space="0" w:color="auto"/>
        <w:left w:val="none" w:sz="0" w:space="0" w:color="auto"/>
        <w:bottom w:val="none" w:sz="0" w:space="0" w:color="auto"/>
        <w:right w:val="none" w:sz="0" w:space="0" w:color="auto"/>
      </w:divBdr>
    </w:div>
    <w:div w:id="1228341721">
      <w:bodyDiv w:val="1"/>
      <w:marLeft w:val="0"/>
      <w:marRight w:val="0"/>
      <w:marTop w:val="0"/>
      <w:marBottom w:val="0"/>
      <w:divBdr>
        <w:top w:val="none" w:sz="0" w:space="0" w:color="auto"/>
        <w:left w:val="none" w:sz="0" w:space="0" w:color="auto"/>
        <w:bottom w:val="none" w:sz="0" w:space="0" w:color="auto"/>
        <w:right w:val="none" w:sz="0" w:space="0" w:color="auto"/>
      </w:divBdr>
    </w:div>
    <w:div w:id="1234664003">
      <w:bodyDiv w:val="1"/>
      <w:marLeft w:val="0"/>
      <w:marRight w:val="0"/>
      <w:marTop w:val="0"/>
      <w:marBottom w:val="0"/>
      <w:divBdr>
        <w:top w:val="none" w:sz="0" w:space="0" w:color="auto"/>
        <w:left w:val="none" w:sz="0" w:space="0" w:color="auto"/>
        <w:bottom w:val="none" w:sz="0" w:space="0" w:color="auto"/>
        <w:right w:val="none" w:sz="0" w:space="0" w:color="auto"/>
      </w:divBdr>
    </w:div>
    <w:div w:id="1254438155">
      <w:bodyDiv w:val="1"/>
      <w:marLeft w:val="0"/>
      <w:marRight w:val="0"/>
      <w:marTop w:val="0"/>
      <w:marBottom w:val="0"/>
      <w:divBdr>
        <w:top w:val="none" w:sz="0" w:space="0" w:color="auto"/>
        <w:left w:val="none" w:sz="0" w:space="0" w:color="auto"/>
        <w:bottom w:val="none" w:sz="0" w:space="0" w:color="auto"/>
        <w:right w:val="none" w:sz="0" w:space="0" w:color="auto"/>
      </w:divBdr>
    </w:div>
    <w:div w:id="1289507066">
      <w:bodyDiv w:val="1"/>
      <w:marLeft w:val="0"/>
      <w:marRight w:val="0"/>
      <w:marTop w:val="0"/>
      <w:marBottom w:val="0"/>
      <w:divBdr>
        <w:top w:val="none" w:sz="0" w:space="0" w:color="auto"/>
        <w:left w:val="none" w:sz="0" w:space="0" w:color="auto"/>
        <w:bottom w:val="none" w:sz="0" w:space="0" w:color="auto"/>
        <w:right w:val="none" w:sz="0" w:space="0" w:color="auto"/>
      </w:divBdr>
    </w:div>
    <w:div w:id="1323194432">
      <w:bodyDiv w:val="1"/>
      <w:marLeft w:val="0"/>
      <w:marRight w:val="0"/>
      <w:marTop w:val="0"/>
      <w:marBottom w:val="0"/>
      <w:divBdr>
        <w:top w:val="none" w:sz="0" w:space="0" w:color="auto"/>
        <w:left w:val="none" w:sz="0" w:space="0" w:color="auto"/>
        <w:bottom w:val="none" w:sz="0" w:space="0" w:color="auto"/>
        <w:right w:val="none" w:sz="0" w:space="0" w:color="auto"/>
      </w:divBdr>
    </w:div>
    <w:div w:id="1334919321">
      <w:bodyDiv w:val="1"/>
      <w:marLeft w:val="0"/>
      <w:marRight w:val="0"/>
      <w:marTop w:val="0"/>
      <w:marBottom w:val="0"/>
      <w:divBdr>
        <w:top w:val="none" w:sz="0" w:space="0" w:color="auto"/>
        <w:left w:val="none" w:sz="0" w:space="0" w:color="auto"/>
        <w:bottom w:val="none" w:sz="0" w:space="0" w:color="auto"/>
        <w:right w:val="none" w:sz="0" w:space="0" w:color="auto"/>
      </w:divBdr>
    </w:div>
    <w:div w:id="1335911461">
      <w:bodyDiv w:val="1"/>
      <w:marLeft w:val="0"/>
      <w:marRight w:val="0"/>
      <w:marTop w:val="0"/>
      <w:marBottom w:val="0"/>
      <w:divBdr>
        <w:top w:val="none" w:sz="0" w:space="0" w:color="auto"/>
        <w:left w:val="none" w:sz="0" w:space="0" w:color="auto"/>
        <w:bottom w:val="none" w:sz="0" w:space="0" w:color="auto"/>
        <w:right w:val="none" w:sz="0" w:space="0" w:color="auto"/>
      </w:divBdr>
    </w:div>
    <w:div w:id="1347560195">
      <w:bodyDiv w:val="1"/>
      <w:marLeft w:val="0"/>
      <w:marRight w:val="0"/>
      <w:marTop w:val="0"/>
      <w:marBottom w:val="0"/>
      <w:divBdr>
        <w:top w:val="none" w:sz="0" w:space="0" w:color="auto"/>
        <w:left w:val="none" w:sz="0" w:space="0" w:color="auto"/>
        <w:bottom w:val="none" w:sz="0" w:space="0" w:color="auto"/>
        <w:right w:val="none" w:sz="0" w:space="0" w:color="auto"/>
      </w:divBdr>
    </w:div>
    <w:div w:id="1367945708">
      <w:bodyDiv w:val="1"/>
      <w:marLeft w:val="0"/>
      <w:marRight w:val="0"/>
      <w:marTop w:val="0"/>
      <w:marBottom w:val="0"/>
      <w:divBdr>
        <w:top w:val="none" w:sz="0" w:space="0" w:color="auto"/>
        <w:left w:val="none" w:sz="0" w:space="0" w:color="auto"/>
        <w:bottom w:val="none" w:sz="0" w:space="0" w:color="auto"/>
        <w:right w:val="none" w:sz="0" w:space="0" w:color="auto"/>
      </w:divBdr>
    </w:div>
    <w:div w:id="1397582417">
      <w:bodyDiv w:val="1"/>
      <w:marLeft w:val="0"/>
      <w:marRight w:val="0"/>
      <w:marTop w:val="0"/>
      <w:marBottom w:val="0"/>
      <w:divBdr>
        <w:top w:val="none" w:sz="0" w:space="0" w:color="auto"/>
        <w:left w:val="none" w:sz="0" w:space="0" w:color="auto"/>
        <w:bottom w:val="none" w:sz="0" w:space="0" w:color="auto"/>
        <w:right w:val="none" w:sz="0" w:space="0" w:color="auto"/>
      </w:divBdr>
    </w:div>
    <w:div w:id="1408190172">
      <w:bodyDiv w:val="1"/>
      <w:marLeft w:val="0"/>
      <w:marRight w:val="0"/>
      <w:marTop w:val="0"/>
      <w:marBottom w:val="0"/>
      <w:divBdr>
        <w:top w:val="none" w:sz="0" w:space="0" w:color="auto"/>
        <w:left w:val="none" w:sz="0" w:space="0" w:color="auto"/>
        <w:bottom w:val="none" w:sz="0" w:space="0" w:color="auto"/>
        <w:right w:val="none" w:sz="0" w:space="0" w:color="auto"/>
      </w:divBdr>
    </w:div>
    <w:div w:id="1415199537">
      <w:bodyDiv w:val="1"/>
      <w:marLeft w:val="0"/>
      <w:marRight w:val="0"/>
      <w:marTop w:val="0"/>
      <w:marBottom w:val="0"/>
      <w:divBdr>
        <w:top w:val="none" w:sz="0" w:space="0" w:color="auto"/>
        <w:left w:val="none" w:sz="0" w:space="0" w:color="auto"/>
        <w:bottom w:val="none" w:sz="0" w:space="0" w:color="auto"/>
        <w:right w:val="none" w:sz="0" w:space="0" w:color="auto"/>
      </w:divBdr>
    </w:div>
    <w:div w:id="1421411392">
      <w:bodyDiv w:val="1"/>
      <w:marLeft w:val="0"/>
      <w:marRight w:val="0"/>
      <w:marTop w:val="0"/>
      <w:marBottom w:val="0"/>
      <w:divBdr>
        <w:top w:val="none" w:sz="0" w:space="0" w:color="auto"/>
        <w:left w:val="none" w:sz="0" w:space="0" w:color="auto"/>
        <w:bottom w:val="none" w:sz="0" w:space="0" w:color="auto"/>
        <w:right w:val="none" w:sz="0" w:space="0" w:color="auto"/>
      </w:divBdr>
    </w:div>
    <w:div w:id="1437601613">
      <w:bodyDiv w:val="1"/>
      <w:marLeft w:val="0"/>
      <w:marRight w:val="0"/>
      <w:marTop w:val="0"/>
      <w:marBottom w:val="0"/>
      <w:divBdr>
        <w:top w:val="none" w:sz="0" w:space="0" w:color="auto"/>
        <w:left w:val="none" w:sz="0" w:space="0" w:color="auto"/>
        <w:bottom w:val="none" w:sz="0" w:space="0" w:color="auto"/>
        <w:right w:val="none" w:sz="0" w:space="0" w:color="auto"/>
      </w:divBdr>
    </w:div>
    <w:div w:id="1493912294">
      <w:bodyDiv w:val="1"/>
      <w:marLeft w:val="0"/>
      <w:marRight w:val="0"/>
      <w:marTop w:val="0"/>
      <w:marBottom w:val="0"/>
      <w:divBdr>
        <w:top w:val="none" w:sz="0" w:space="0" w:color="auto"/>
        <w:left w:val="none" w:sz="0" w:space="0" w:color="auto"/>
        <w:bottom w:val="none" w:sz="0" w:space="0" w:color="auto"/>
        <w:right w:val="none" w:sz="0" w:space="0" w:color="auto"/>
      </w:divBdr>
    </w:div>
    <w:div w:id="1527326440">
      <w:bodyDiv w:val="1"/>
      <w:marLeft w:val="0"/>
      <w:marRight w:val="0"/>
      <w:marTop w:val="0"/>
      <w:marBottom w:val="0"/>
      <w:divBdr>
        <w:top w:val="none" w:sz="0" w:space="0" w:color="auto"/>
        <w:left w:val="none" w:sz="0" w:space="0" w:color="auto"/>
        <w:bottom w:val="none" w:sz="0" w:space="0" w:color="auto"/>
        <w:right w:val="none" w:sz="0" w:space="0" w:color="auto"/>
      </w:divBdr>
    </w:div>
    <w:div w:id="1535267369">
      <w:bodyDiv w:val="1"/>
      <w:marLeft w:val="0"/>
      <w:marRight w:val="0"/>
      <w:marTop w:val="0"/>
      <w:marBottom w:val="0"/>
      <w:divBdr>
        <w:top w:val="none" w:sz="0" w:space="0" w:color="auto"/>
        <w:left w:val="none" w:sz="0" w:space="0" w:color="auto"/>
        <w:bottom w:val="none" w:sz="0" w:space="0" w:color="auto"/>
        <w:right w:val="none" w:sz="0" w:space="0" w:color="auto"/>
      </w:divBdr>
    </w:div>
    <w:div w:id="1552613901">
      <w:bodyDiv w:val="1"/>
      <w:marLeft w:val="0"/>
      <w:marRight w:val="0"/>
      <w:marTop w:val="0"/>
      <w:marBottom w:val="0"/>
      <w:divBdr>
        <w:top w:val="none" w:sz="0" w:space="0" w:color="auto"/>
        <w:left w:val="none" w:sz="0" w:space="0" w:color="auto"/>
        <w:bottom w:val="none" w:sz="0" w:space="0" w:color="auto"/>
        <w:right w:val="none" w:sz="0" w:space="0" w:color="auto"/>
      </w:divBdr>
    </w:div>
    <w:div w:id="1568111328">
      <w:bodyDiv w:val="1"/>
      <w:marLeft w:val="0"/>
      <w:marRight w:val="0"/>
      <w:marTop w:val="0"/>
      <w:marBottom w:val="0"/>
      <w:divBdr>
        <w:top w:val="none" w:sz="0" w:space="0" w:color="auto"/>
        <w:left w:val="none" w:sz="0" w:space="0" w:color="auto"/>
        <w:bottom w:val="none" w:sz="0" w:space="0" w:color="auto"/>
        <w:right w:val="none" w:sz="0" w:space="0" w:color="auto"/>
      </w:divBdr>
    </w:div>
    <w:div w:id="1582982561">
      <w:bodyDiv w:val="1"/>
      <w:marLeft w:val="0"/>
      <w:marRight w:val="0"/>
      <w:marTop w:val="0"/>
      <w:marBottom w:val="0"/>
      <w:divBdr>
        <w:top w:val="none" w:sz="0" w:space="0" w:color="auto"/>
        <w:left w:val="none" w:sz="0" w:space="0" w:color="auto"/>
        <w:bottom w:val="none" w:sz="0" w:space="0" w:color="auto"/>
        <w:right w:val="none" w:sz="0" w:space="0" w:color="auto"/>
      </w:divBdr>
    </w:div>
    <w:div w:id="1611736252">
      <w:bodyDiv w:val="1"/>
      <w:marLeft w:val="0"/>
      <w:marRight w:val="0"/>
      <w:marTop w:val="0"/>
      <w:marBottom w:val="0"/>
      <w:divBdr>
        <w:top w:val="none" w:sz="0" w:space="0" w:color="auto"/>
        <w:left w:val="none" w:sz="0" w:space="0" w:color="auto"/>
        <w:bottom w:val="none" w:sz="0" w:space="0" w:color="auto"/>
        <w:right w:val="none" w:sz="0" w:space="0" w:color="auto"/>
      </w:divBdr>
    </w:div>
    <w:div w:id="1636644528">
      <w:bodyDiv w:val="1"/>
      <w:marLeft w:val="0"/>
      <w:marRight w:val="0"/>
      <w:marTop w:val="0"/>
      <w:marBottom w:val="0"/>
      <w:divBdr>
        <w:top w:val="none" w:sz="0" w:space="0" w:color="auto"/>
        <w:left w:val="none" w:sz="0" w:space="0" w:color="auto"/>
        <w:bottom w:val="none" w:sz="0" w:space="0" w:color="auto"/>
        <w:right w:val="none" w:sz="0" w:space="0" w:color="auto"/>
      </w:divBdr>
    </w:div>
    <w:div w:id="1644697861">
      <w:bodyDiv w:val="1"/>
      <w:marLeft w:val="0"/>
      <w:marRight w:val="0"/>
      <w:marTop w:val="0"/>
      <w:marBottom w:val="0"/>
      <w:divBdr>
        <w:top w:val="none" w:sz="0" w:space="0" w:color="auto"/>
        <w:left w:val="none" w:sz="0" w:space="0" w:color="auto"/>
        <w:bottom w:val="none" w:sz="0" w:space="0" w:color="auto"/>
        <w:right w:val="none" w:sz="0" w:space="0" w:color="auto"/>
      </w:divBdr>
    </w:div>
    <w:div w:id="1649439413">
      <w:bodyDiv w:val="1"/>
      <w:marLeft w:val="0"/>
      <w:marRight w:val="0"/>
      <w:marTop w:val="0"/>
      <w:marBottom w:val="0"/>
      <w:divBdr>
        <w:top w:val="none" w:sz="0" w:space="0" w:color="auto"/>
        <w:left w:val="none" w:sz="0" w:space="0" w:color="auto"/>
        <w:bottom w:val="none" w:sz="0" w:space="0" w:color="auto"/>
        <w:right w:val="none" w:sz="0" w:space="0" w:color="auto"/>
      </w:divBdr>
    </w:div>
    <w:div w:id="1659382367">
      <w:bodyDiv w:val="1"/>
      <w:marLeft w:val="0"/>
      <w:marRight w:val="0"/>
      <w:marTop w:val="0"/>
      <w:marBottom w:val="0"/>
      <w:divBdr>
        <w:top w:val="none" w:sz="0" w:space="0" w:color="auto"/>
        <w:left w:val="none" w:sz="0" w:space="0" w:color="auto"/>
        <w:bottom w:val="none" w:sz="0" w:space="0" w:color="auto"/>
        <w:right w:val="none" w:sz="0" w:space="0" w:color="auto"/>
      </w:divBdr>
    </w:div>
    <w:div w:id="1705136102">
      <w:bodyDiv w:val="1"/>
      <w:marLeft w:val="0"/>
      <w:marRight w:val="0"/>
      <w:marTop w:val="0"/>
      <w:marBottom w:val="0"/>
      <w:divBdr>
        <w:top w:val="none" w:sz="0" w:space="0" w:color="auto"/>
        <w:left w:val="none" w:sz="0" w:space="0" w:color="auto"/>
        <w:bottom w:val="none" w:sz="0" w:space="0" w:color="auto"/>
        <w:right w:val="none" w:sz="0" w:space="0" w:color="auto"/>
      </w:divBdr>
    </w:div>
    <w:div w:id="1708989072">
      <w:bodyDiv w:val="1"/>
      <w:marLeft w:val="0"/>
      <w:marRight w:val="0"/>
      <w:marTop w:val="0"/>
      <w:marBottom w:val="0"/>
      <w:divBdr>
        <w:top w:val="none" w:sz="0" w:space="0" w:color="auto"/>
        <w:left w:val="none" w:sz="0" w:space="0" w:color="auto"/>
        <w:bottom w:val="none" w:sz="0" w:space="0" w:color="auto"/>
        <w:right w:val="none" w:sz="0" w:space="0" w:color="auto"/>
      </w:divBdr>
    </w:div>
    <w:div w:id="1715152733">
      <w:bodyDiv w:val="1"/>
      <w:marLeft w:val="0"/>
      <w:marRight w:val="0"/>
      <w:marTop w:val="0"/>
      <w:marBottom w:val="0"/>
      <w:divBdr>
        <w:top w:val="none" w:sz="0" w:space="0" w:color="auto"/>
        <w:left w:val="none" w:sz="0" w:space="0" w:color="auto"/>
        <w:bottom w:val="none" w:sz="0" w:space="0" w:color="auto"/>
        <w:right w:val="none" w:sz="0" w:space="0" w:color="auto"/>
      </w:divBdr>
    </w:div>
    <w:div w:id="1716008028">
      <w:bodyDiv w:val="1"/>
      <w:marLeft w:val="0"/>
      <w:marRight w:val="0"/>
      <w:marTop w:val="0"/>
      <w:marBottom w:val="0"/>
      <w:divBdr>
        <w:top w:val="none" w:sz="0" w:space="0" w:color="auto"/>
        <w:left w:val="none" w:sz="0" w:space="0" w:color="auto"/>
        <w:bottom w:val="none" w:sz="0" w:space="0" w:color="auto"/>
        <w:right w:val="none" w:sz="0" w:space="0" w:color="auto"/>
      </w:divBdr>
    </w:div>
    <w:div w:id="1724527077">
      <w:bodyDiv w:val="1"/>
      <w:marLeft w:val="0"/>
      <w:marRight w:val="0"/>
      <w:marTop w:val="0"/>
      <w:marBottom w:val="0"/>
      <w:divBdr>
        <w:top w:val="none" w:sz="0" w:space="0" w:color="auto"/>
        <w:left w:val="none" w:sz="0" w:space="0" w:color="auto"/>
        <w:bottom w:val="none" w:sz="0" w:space="0" w:color="auto"/>
        <w:right w:val="none" w:sz="0" w:space="0" w:color="auto"/>
      </w:divBdr>
    </w:div>
    <w:div w:id="1724669890">
      <w:bodyDiv w:val="1"/>
      <w:marLeft w:val="0"/>
      <w:marRight w:val="0"/>
      <w:marTop w:val="0"/>
      <w:marBottom w:val="0"/>
      <w:divBdr>
        <w:top w:val="none" w:sz="0" w:space="0" w:color="auto"/>
        <w:left w:val="none" w:sz="0" w:space="0" w:color="auto"/>
        <w:bottom w:val="none" w:sz="0" w:space="0" w:color="auto"/>
        <w:right w:val="none" w:sz="0" w:space="0" w:color="auto"/>
      </w:divBdr>
    </w:div>
    <w:div w:id="1772504599">
      <w:bodyDiv w:val="1"/>
      <w:marLeft w:val="0"/>
      <w:marRight w:val="0"/>
      <w:marTop w:val="0"/>
      <w:marBottom w:val="0"/>
      <w:divBdr>
        <w:top w:val="none" w:sz="0" w:space="0" w:color="auto"/>
        <w:left w:val="none" w:sz="0" w:space="0" w:color="auto"/>
        <w:bottom w:val="none" w:sz="0" w:space="0" w:color="auto"/>
        <w:right w:val="none" w:sz="0" w:space="0" w:color="auto"/>
      </w:divBdr>
    </w:div>
    <w:div w:id="1780682144">
      <w:bodyDiv w:val="1"/>
      <w:marLeft w:val="0"/>
      <w:marRight w:val="0"/>
      <w:marTop w:val="0"/>
      <w:marBottom w:val="0"/>
      <w:divBdr>
        <w:top w:val="none" w:sz="0" w:space="0" w:color="auto"/>
        <w:left w:val="none" w:sz="0" w:space="0" w:color="auto"/>
        <w:bottom w:val="none" w:sz="0" w:space="0" w:color="auto"/>
        <w:right w:val="none" w:sz="0" w:space="0" w:color="auto"/>
      </w:divBdr>
    </w:div>
    <w:div w:id="1857839189">
      <w:bodyDiv w:val="1"/>
      <w:marLeft w:val="0"/>
      <w:marRight w:val="0"/>
      <w:marTop w:val="0"/>
      <w:marBottom w:val="0"/>
      <w:divBdr>
        <w:top w:val="none" w:sz="0" w:space="0" w:color="auto"/>
        <w:left w:val="none" w:sz="0" w:space="0" w:color="auto"/>
        <w:bottom w:val="none" w:sz="0" w:space="0" w:color="auto"/>
        <w:right w:val="none" w:sz="0" w:space="0" w:color="auto"/>
      </w:divBdr>
    </w:div>
    <w:div w:id="1908221645">
      <w:bodyDiv w:val="1"/>
      <w:marLeft w:val="0"/>
      <w:marRight w:val="0"/>
      <w:marTop w:val="0"/>
      <w:marBottom w:val="0"/>
      <w:divBdr>
        <w:top w:val="none" w:sz="0" w:space="0" w:color="auto"/>
        <w:left w:val="none" w:sz="0" w:space="0" w:color="auto"/>
        <w:bottom w:val="none" w:sz="0" w:space="0" w:color="auto"/>
        <w:right w:val="none" w:sz="0" w:space="0" w:color="auto"/>
      </w:divBdr>
    </w:div>
    <w:div w:id="1929656528">
      <w:bodyDiv w:val="1"/>
      <w:marLeft w:val="0"/>
      <w:marRight w:val="0"/>
      <w:marTop w:val="0"/>
      <w:marBottom w:val="0"/>
      <w:divBdr>
        <w:top w:val="none" w:sz="0" w:space="0" w:color="auto"/>
        <w:left w:val="none" w:sz="0" w:space="0" w:color="auto"/>
        <w:bottom w:val="none" w:sz="0" w:space="0" w:color="auto"/>
        <w:right w:val="none" w:sz="0" w:space="0" w:color="auto"/>
      </w:divBdr>
    </w:div>
    <w:div w:id="1969585988">
      <w:bodyDiv w:val="1"/>
      <w:marLeft w:val="0"/>
      <w:marRight w:val="0"/>
      <w:marTop w:val="0"/>
      <w:marBottom w:val="0"/>
      <w:divBdr>
        <w:top w:val="none" w:sz="0" w:space="0" w:color="auto"/>
        <w:left w:val="none" w:sz="0" w:space="0" w:color="auto"/>
        <w:bottom w:val="none" w:sz="0" w:space="0" w:color="auto"/>
        <w:right w:val="none" w:sz="0" w:space="0" w:color="auto"/>
      </w:divBdr>
    </w:div>
    <w:div w:id="1986156008">
      <w:bodyDiv w:val="1"/>
      <w:marLeft w:val="0"/>
      <w:marRight w:val="0"/>
      <w:marTop w:val="0"/>
      <w:marBottom w:val="0"/>
      <w:divBdr>
        <w:top w:val="none" w:sz="0" w:space="0" w:color="auto"/>
        <w:left w:val="none" w:sz="0" w:space="0" w:color="auto"/>
        <w:bottom w:val="none" w:sz="0" w:space="0" w:color="auto"/>
        <w:right w:val="none" w:sz="0" w:space="0" w:color="auto"/>
      </w:divBdr>
    </w:div>
    <w:div w:id="2003199230">
      <w:bodyDiv w:val="1"/>
      <w:marLeft w:val="0"/>
      <w:marRight w:val="0"/>
      <w:marTop w:val="0"/>
      <w:marBottom w:val="0"/>
      <w:divBdr>
        <w:top w:val="none" w:sz="0" w:space="0" w:color="auto"/>
        <w:left w:val="none" w:sz="0" w:space="0" w:color="auto"/>
        <w:bottom w:val="none" w:sz="0" w:space="0" w:color="auto"/>
        <w:right w:val="none" w:sz="0" w:space="0" w:color="auto"/>
      </w:divBdr>
    </w:div>
    <w:div w:id="2024940519">
      <w:bodyDiv w:val="1"/>
      <w:marLeft w:val="0"/>
      <w:marRight w:val="0"/>
      <w:marTop w:val="0"/>
      <w:marBottom w:val="0"/>
      <w:divBdr>
        <w:top w:val="none" w:sz="0" w:space="0" w:color="auto"/>
        <w:left w:val="none" w:sz="0" w:space="0" w:color="auto"/>
        <w:bottom w:val="none" w:sz="0" w:space="0" w:color="auto"/>
        <w:right w:val="none" w:sz="0" w:space="0" w:color="auto"/>
      </w:divBdr>
    </w:div>
    <w:div w:id="2031107000">
      <w:bodyDiv w:val="1"/>
      <w:marLeft w:val="0"/>
      <w:marRight w:val="0"/>
      <w:marTop w:val="0"/>
      <w:marBottom w:val="0"/>
      <w:divBdr>
        <w:top w:val="none" w:sz="0" w:space="0" w:color="auto"/>
        <w:left w:val="none" w:sz="0" w:space="0" w:color="auto"/>
        <w:bottom w:val="none" w:sz="0" w:space="0" w:color="auto"/>
        <w:right w:val="none" w:sz="0" w:space="0" w:color="auto"/>
      </w:divBdr>
    </w:div>
    <w:div w:id="2084136908">
      <w:bodyDiv w:val="1"/>
      <w:marLeft w:val="0"/>
      <w:marRight w:val="0"/>
      <w:marTop w:val="0"/>
      <w:marBottom w:val="0"/>
      <w:divBdr>
        <w:top w:val="none" w:sz="0" w:space="0" w:color="auto"/>
        <w:left w:val="none" w:sz="0" w:space="0" w:color="auto"/>
        <w:bottom w:val="none" w:sz="0" w:space="0" w:color="auto"/>
        <w:right w:val="none" w:sz="0" w:space="0" w:color="auto"/>
      </w:divBdr>
    </w:div>
    <w:div w:id="2084714678">
      <w:bodyDiv w:val="1"/>
      <w:marLeft w:val="0"/>
      <w:marRight w:val="0"/>
      <w:marTop w:val="0"/>
      <w:marBottom w:val="0"/>
      <w:divBdr>
        <w:top w:val="none" w:sz="0" w:space="0" w:color="auto"/>
        <w:left w:val="none" w:sz="0" w:space="0" w:color="auto"/>
        <w:bottom w:val="none" w:sz="0" w:space="0" w:color="auto"/>
        <w:right w:val="none" w:sz="0" w:space="0" w:color="auto"/>
      </w:divBdr>
    </w:div>
    <w:div w:id="2097440932">
      <w:bodyDiv w:val="1"/>
      <w:marLeft w:val="0"/>
      <w:marRight w:val="0"/>
      <w:marTop w:val="0"/>
      <w:marBottom w:val="0"/>
      <w:divBdr>
        <w:top w:val="none" w:sz="0" w:space="0" w:color="auto"/>
        <w:left w:val="none" w:sz="0" w:space="0" w:color="auto"/>
        <w:bottom w:val="none" w:sz="0" w:space="0" w:color="auto"/>
        <w:right w:val="none" w:sz="0" w:space="0" w:color="auto"/>
      </w:divBdr>
    </w:div>
    <w:div w:id="2140610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mailto:mkn30@bk.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mkn30@bk.ru" TargetMode="External"/><Relationship Id="rId14"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7373B6-079C-4C76-838A-8A6DB490B3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22</Pages>
  <Words>7225</Words>
  <Characters>41187</Characters>
  <Application>Microsoft Office Word</Application>
  <DocSecurity>0</DocSecurity>
  <Lines>343</Lines>
  <Paragraphs>96</Paragraphs>
  <ScaleCrop>false</ScaleCrop>
  <HeadingPairs>
    <vt:vector size="2" baseType="variant">
      <vt:variant>
        <vt:lpstr>Название</vt:lpstr>
      </vt:variant>
      <vt:variant>
        <vt:i4>1</vt:i4>
      </vt:variant>
    </vt:vector>
  </HeadingPairs>
  <TitlesOfParts>
    <vt:vector size="1" baseType="lpstr">
      <vt:lpstr>Экз</vt:lpstr>
    </vt:vector>
  </TitlesOfParts>
  <Company>BillyLand</Company>
  <LinksUpToDate>false</LinksUpToDate>
  <CharactersWithSpaces>48316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Экз</dc:title>
  <dc:creator>User</dc:creator>
  <cp:lastModifiedBy>Перепеченова Наталья Гавриловна</cp:lastModifiedBy>
  <cp:revision>2</cp:revision>
  <cp:lastPrinted>2025-03-06T12:43:00Z</cp:lastPrinted>
  <dcterms:created xsi:type="dcterms:W3CDTF">2025-05-26T07:33:00Z</dcterms:created>
  <dcterms:modified xsi:type="dcterms:W3CDTF">2025-05-26T07:33:00Z</dcterms:modified>
</cp:coreProperties>
</file>